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5A1EB" w14:textId="77777777" w:rsidR="00EF6968" w:rsidRPr="007468E3" w:rsidRDefault="00EF6968" w:rsidP="00EF6968">
      <w:pPr>
        <w:tabs>
          <w:tab w:val="left" w:pos="1037"/>
        </w:tabs>
        <w:jc w:val="center"/>
        <w:rPr>
          <w:rFonts w:ascii="Book Antiqua" w:hAnsi="Book Antiqua" w:cs="Arial"/>
          <w:b/>
        </w:rPr>
      </w:pPr>
    </w:p>
    <w:p w14:paraId="7BD18644" w14:textId="77777777" w:rsidR="00EF6968" w:rsidRPr="007468E3" w:rsidRDefault="00EF6968" w:rsidP="00EF6968">
      <w:pPr>
        <w:tabs>
          <w:tab w:val="left" w:pos="1037"/>
        </w:tabs>
        <w:jc w:val="center"/>
        <w:rPr>
          <w:rFonts w:ascii="Book Antiqua" w:hAnsi="Book Antiqua" w:cs="Arial"/>
          <w:b/>
        </w:rPr>
      </w:pPr>
    </w:p>
    <w:p w14:paraId="3018D877" w14:textId="77777777" w:rsidR="00EF6968" w:rsidRPr="007468E3" w:rsidRDefault="00EF6968" w:rsidP="00EF6968">
      <w:pPr>
        <w:tabs>
          <w:tab w:val="left" w:pos="1037"/>
        </w:tabs>
        <w:jc w:val="center"/>
        <w:rPr>
          <w:rFonts w:ascii="Book Antiqua" w:hAnsi="Book Antiqua" w:cs="Arial"/>
          <w:b/>
        </w:rPr>
      </w:pPr>
    </w:p>
    <w:p w14:paraId="44350726" w14:textId="77777777" w:rsidR="00EF6968" w:rsidRPr="007468E3" w:rsidRDefault="00EF6968" w:rsidP="00EF6968">
      <w:pPr>
        <w:tabs>
          <w:tab w:val="left" w:pos="1037"/>
        </w:tabs>
        <w:jc w:val="center"/>
        <w:rPr>
          <w:rFonts w:ascii="Book Antiqua" w:hAnsi="Book Antiqua" w:cs="Arial"/>
          <w:b/>
        </w:rPr>
      </w:pPr>
    </w:p>
    <w:p w14:paraId="4160264E" w14:textId="77777777" w:rsidR="00EF6968" w:rsidRPr="007468E3" w:rsidRDefault="00EF6968" w:rsidP="00EF6968">
      <w:pPr>
        <w:tabs>
          <w:tab w:val="left" w:pos="1037"/>
        </w:tabs>
        <w:jc w:val="center"/>
        <w:rPr>
          <w:rFonts w:ascii="Book Antiqua" w:hAnsi="Book Antiqua" w:cs="Arial"/>
          <w:b/>
        </w:rPr>
      </w:pPr>
    </w:p>
    <w:p w14:paraId="20AA4E96" w14:textId="77777777" w:rsidR="00EF6968" w:rsidRPr="007468E3" w:rsidRDefault="00EF6968" w:rsidP="00EF6968">
      <w:pPr>
        <w:tabs>
          <w:tab w:val="left" w:pos="1037"/>
        </w:tabs>
        <w:jc w:val="center"/>
        <w:rPr>
          <w:rFonts w:ascii="Book Antiqua" w:hAnsi="Book Antiqua" w:cs="Arial"/>
          <w:b/>
        </w:rPr>
      </w:pPr>
    </w:p>
    <w:p w14:paraId="40959893" w14:textId="77777777" w:rsidR="00EF6968" w:rsidRPr="007468E3" w:rsidRDefault="00EF6968" w:rsidP="00EF6968">
      <w:pPr>
        <w:tabs>
          <w:tab w:val="left" w:pos="1037"/>
        </w:tabs>
        <w:jc w:val="center"/>
        <w:rPr>
          <w:rFonts w:ascii="Book Antiqua" w:hAnsi="Book Antiqua" w:cs="Arial"/>
          <w:b/>
        </w:rPr>
      </w:pPr>
    </w:p>
    <w:p w14:paraId="460B0F33" w14:textId="77777777" w:rsidR="00EF6968" w:rsidRPr="007468E3" w:rsidRDefault="00EF6968" w:rsidP="00EF6968">
      <w:pPr>
        <w:tabs>
          <w:tab w:val="left" w:pos="1037"/>
        </w:tabs>
        <w:jc w:val="center"/>
        <w:rPr>
          <w:rFonts w:ascii="Book Antiqua" w:hAnsi="Book Antiqua" w:cs="Arial"/>
          <w:b/>
        </w:rPr>
      </w:pPr>
    </w:p>
    <w:p w14:paraId="31530287" w14:textId="77777777" w:rsidR="00EF6968" w:rsidRPr="007468E3" w:rsidRDefault="00EF6968" w:rsidP="00EF6968">
      <w:pPr>
        <w:tabs>
          <w:tab w:val="left" w:pos="1037"/>
        </w:tabs>
        <w:jc w:val="center"/>
        <w:rPr>
          <w:rFonts w:ascii="Book Antiqua" w:hAnsi="Book Antiqua" w:cs="Arial"/>
          <w:b/>
        </w:rPr>
      </w:pPr>
    </w:p>
    <w:p w14:paraId="5894B734" w14:textId="77777777" w:rsidR="00EF6968" w:rsidRPr="007468E3" w:rsidRDefault="00EF6968" w:rsidP="00EF6968">
      <w:pPr>
        <w:tabs>
          <w:tab w:val="left" w:pos="1037"/>
        </w:tabs>
        <w:jc w:val="center"/>
        <w:rPr>
          <w:rFonts w:ascii="Book Antiqua" w:hAnsi="Book Antiqua" w:cs="Arial"/>
          <w:b/>
        </w:rPr>
      </w:pPr>
    </w:p>
    <w:p w14:paraId="5C452EA4" w14:textId="77777777" w:rsidR="00EF6968" w:rsidRPr="007468E3" w:rsidRDefault="00EF6968" w:rsidP="00EF6968">
      <w:pPr>
        <w:tabs>
          <w:tab w:val="left" w:pos="1037"/>
        </w:tabs>
        <w:jc w:val="center"/>
        <w:rPr>
          <w:rFonts w:ascii="Book Antiqua" w:hAnsi="Book Antiqua" w:cs="Arial"/>
          <w:b/>
        </w:rPr>
      </w:pPr>
    </w:p>
    <w:p w14:paraId="651B20DE" w14:textId="77777777" w:rsidR="00EF6968" w:rsidRPr="007468E3" w:rsidRDefault="00EF6968" w:rsidP="00EF6968">
      <w:pPr>
        <w:tabs>
          <w:tab w:val="left" w:pos="1037"/>
        </w:tabs>
        <w:jc w:val="center"/>
        <w:rPr>
          <w:rFonts w:ascii="Book Antiqua" w:hAnsi="Book Antiqua" w:cs="Arial"/>
          <w:b/>
        </w:rPr>
      </w:pPr>
    </w:p>
    <w:p w14:paraId="5CC8D5F0" w14:textId="77777777" w:rsidR="00EF6968" w:rsidRPr="007468E3" w:rsidRDefault="00EF6968" w:rsidP="00EF6968">
      <w:pPr>
        <w:tabs>
          <w:tab w:val="left" w:pos="1037"/>
        </w:tabs>
        <w:jc w:val="center"/>
        <w:rPr>
          <w:rFonts w:ascii="Book Antiqua" w:hAnsi="Book Antiqua" w:cs="Arial"/>
          <w:b/>
        </w:rPr>
      </w:pPr>
    </w:p>
    <w:p w14:paraId="789A79CD" w14:textId="77777777" w:rsidR="00DD218C" w:rsidRPr="007468E3" w:rsidRDefault="00DD218C" w:rsidP="00EF6968">
      <w:pPr>
        <w:tabs>
          <w:tab w:val="left" w:pos="1037"/>
        </w:tabs>
        <w:jc w:val="center"/>
        <w:rPr>
          <w:rFonts w:ascii="Book Antiqua" w:hAnsi="Book Antiqua" w:cs="Arial"/>
          <w:b/>
        </w:rPr>
      </w:pPr>
    </w:p>
    <w:p w14:paraId="7AAED1D4" w14:textId="77777777" w:rsidR="00DD218C" w:rsidRPr="007468E3" w:rsidRDefault="00DD218C" w:rsidP="00EF6968">
      <w:pPr>
        <w:tabs>
          <w:tab w:val="left" w:pos="1037"/>
        </w:tabs>
        <w:jc w:val="center"/>
        <w:rPr>
          <w:rFonts w:ascii="Book Antiqua" w:hAnsi="Book Antiqua" w:cs="Arial"/>
          <w:b/>
        </w:rPr>
      </w:pPr>
    </w:p>
    <w:p w14:paraId="3FE026C0" w14:textId="593FABCE"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SECTION – III</w:t>
      </w:r>
    </w:p>
    <w:p w14:paraId="153B7456" w14:textId="77777777" w:rsidR="00EF6968" w:rsidRPr="007468E3" w:rsidRDefault="00EF6968" w:rsidP="00EF6968">
      <w:pPr>
        <w:tabs>
          <w:tab w:val="left" w:pos="1037"/>
        </w:tabs>
        <w:jc w:val="center"/>
        <w:rPr>
          <w:rFonts w:ascii="Book Antiqua" w:hAnsi="Book Antiqua" w:cs="Arial"/>
          <w:b/>
        </w:rPr>
      </w:pPr>
    </w:p>
    <w:p w14:paraId="24EABFE4" w14:textId="77777777" w:rsidR="00EF6968" w:rsidRPr="007468E3" w:rsidRDefault="00EF6968" w:rsidP="00EF6968">
      <w:pPr>
        <w:tabs>
          <w:tab w:val="left" w:pos="1037"/>
        </w:tabs>
        <w:jc w:val="center"/>
        <w:rPr>
          <w:rFonts w:ascii="Book Antiqua" w:hAnsi="Book Antiqua" w:cs="Arial"/>
          <w:b/>
        </w:rPr>
      </w:pPr>
    </w:p>
    <w:p w14:paraId="5CD04D97" w14:textId="77777777"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BID DATA SHEETS (BDS)</w:t>
      </w:r>
    </w:p>
    <w:p w14:paraId="0231163D" w14:textId="77777777" w:rsidR="006B37DE" w:rsidRPr="007468E3" w:rsidRDefault="006B37DE" w:rsidP="00EF6968">
      <w:pPr>
        <w:tabs>
          <w:tab w:val="left" w:pos="1037"/>
        </w:tabs>
        <w:jc w:val="center"/>
        <w:rPr>
          <w:rFonts w:ascii="Book Antiqua" w:hAnsi="Book Antiqua" w:cs="Arial"/>
          <w:b/>
        </w:rPr>
      </w:pPr>
    </w:p>
    <w:p w14:paraId="72963DBD" w14:textId="77777777" w:rsidR="006B37DE" w:rsidRPr="007468E3" w:rsidRDefault="006B37DE" w:rsidP="00EF6968">
      <w:pPr>
        <w:tabs>
          <w:tab w:val="left" w:pos="1037"/>
        </w:tabs>
        <w:jc w:val="center"/>
        <w:rPr>
          <w:rFonts w:ascii="Book Antiqua" w:hAnsi="Book Antiqua" w:cs="Arial"/>
          <w:b/>
        </w:rPr>
      </w:pPr>
    </w:p>
    <w:p w14:paraId="65E6420A" w14:textId="4177ECC5" w:rsidR="00BF61B9" w:rsidRPr="007468E3" w:rsidRDefault="00FE501B" w:rsidP="00BF61B9">
      <w:pPr>
        <w:tabs>
          <w:tab w:val="left" w:pos="1037"/>
        </w:tabs>
        <w:jc w:val="center"/>
        <w:rPr>
          <w:rFonts w:ascii="Book Antiqua" w:hAnsi="Book Antiqua" w:cs="Arial"/>
          <w:b/>
          <w:bCs/>
          <w:noProof/>
          <w:color w:val="0000FF"/>
        </w:rPr>
      </w:pPr>
      <w:r w:rsidRPr="00FE501B">
        <w:rPr>
          <w:rFonts w:ascii="Book Antiqua" w:hAnsi="Book Antiqua" w:cs="Arial"/>
          <w:b/>
          <w:bCs/>
          <w:noProof/>
          <w:color w:val="0000FF"/>
        </w:rPr>
        <w:t>Construction of synthetic Lawn tennis court at Bhiwadi substation</w:t>
      </w:r>
    </w:p>
    <w:p w14:paraId="4D807916" w14:textId="77777777" w:rsidR="00BF61B9" w:rsidRPr="007468E3" w:rsidRDefault="00BF61B9" w:rsidP="00BF61B9">
      <w:pPr>
        <w:tabs>
          <w:tab w:val="left" w:pos="1037"/>
        </w:tabs>
        <w:jc w:val="center"/>
        <w:rPr>
          <w:rFonts w:ascii="Book Antiqua" w:hAnsi="Book Antiqua" w:cs="Arial"/>
          <w:b/>
          <w:bCs/>
        </w:rPr>
      </w:pPr>
    </w:p>
    <w:p w14:paraId="54B219B5" w14:textId="4CBFC570" w:rsidR="00BF61B9" w:rsidRPr="002F78FE" w:rsidRDefault="00BF61B9" w:rsidP="00BF61B9">
      <w:pPr>
        <w:tabs>
          <w:tab w:val="left" w:pos="1037"/>
        </w:tabs>
        <w:rPr>
          <w:rFonts w:ascii="Book Antiqua" w:hAnsi="Book Antiqua" w:cs="Arial"/>
          <w:b/>
          <w:color w:val="EE0000"/>
        </w:rPr>
      </w:pPr>
    </w:p>
    <w:p w14:paraId="7739396A" w14:textId="77777777" w:rsidR="00EF6968" w:rsidRPr="007468E3" w:rsidRDefault="00EF6968" w:rsidP="00F83C1F">
      <w:pPr>
        <w:jc w:val="center"/>
        <w:rPr>
          <w:rFonts w:ascii="Book Antiqua" w:hAnsi="Book Antiqua"/>
          <w:b/>
          <w:bCs/>
        </w:rPr>
      </w:pPr>
    </w:p>
    <w:p w14:paraId="695C9D07" w14:textId="77777777" w:rsidR="00EF6968" w:rsidRPr="007468E3" w:rsidRDefault="00EF6968" w:rsidP="00F83C1F">
      <w:pPr>
        <w:jc w:val="center"/>
        <w:rPr>
          <w:rFonts w:ascii="Book Antiqua" w:hAnsi="Book Antiqua"/>
          <w:b/>
          <w:bCs/>
        </w:rPr>
      </w:pPr>
    </w:p>
    <w:p w14:paraId="210109C2" w14:textId="77777777" w:rsidR="00EF6968" w:rsidRPr="007468E3" w:rsidRDefault="00EF6968" w:rsidP="00F83C1F">
      <w:pPr>
        <w:jc w:val="center"/>
        <w:rPr>
          <w:rFonts w:ascii="Book Antiqua" w:hAnsi="Book Antiqua"/>
          <w:b/>
          <w:bCs/>
        </w:rPr>
      </w:pPr>
    </w:p>
    <w:p w14:paraId="3E3D89CC" w14:textId="77777777" w:rsidR="00EF6968" w:rsidRPr="007468E3" w:rsidRDefault="00EF6968" w:rsidP="00F83C1F">
      <w:pPr>
        <w:jc w:val="center"/>
        <w:rPr>
          <w:rFonts w:ascii="Book Antiqua" w:hAnsi="Book Antiqua"/>
          <w:b/>
          <w:bCs/>
        </w:rPr>
      </w:pPr>
    </w:p>
    <w:p w14:paraId="59DC3F2F" w14:textId="77777777" w:rsidR="00EF6968" w:rsidRPr="007468E3" w:rsidRDefault="00EF6968" w:rsidP="00F83C1F">
      <w:pPr>
        <w:jc w:val="center"/>
        <w:rPr>
          <w:rFonts w:ascii="Book Antiqua" w:hAnsi="Book Antiqua"/>
          <w:b/>
          <w:bCs/>
        </w:rPr>
      </w:pPr>
    </w:p>
    <w:p w14:paraId="7170D360" w14:textId="77777777" w:rsidR="00EF6968" w:rsidRPr="007468E3" w:rsidRDefault="00EF6968" w:rsidP="00F83C1F">
      <w:pPr>
        <w:jc w:val="center"/>
        <w:rPr>
          <w:rFonts w:ascii="Book Antiqua" w:hAnsi="Book Antiqua"/>
          <w:b/>
          <w:bCs/>
        </w:rPr>
      </w:pPr>
    </w:p>
    <w:p w14:paraId="1069F9E5" w14:textId="77777777" w:rsidR="00EF6968" w:rsidRPr="007468E3" w:rsidRDefault="00EF6968" w:rsidP="00F83C1F">
      <w:pPr>
        <w:jc w:val="center"/>
        <w:rPr>
          <w:rFonts w:ascii="Book Antiqua" w:hAnsi="Book Antiqua"/>
          <w:b/>
          <w:bCs/>
        </w:rPr>
      </w:pPr>
    </w:p>
    <w:p w14:paraId="4CA48EF2" w14:textId="77777777" w:rsidR="00EF6968" w:rsidRPr="007468E3" w:rsidRDefault="00EF6968" w:rsidP="00F83C1F">
      <w:pPr>
        <w:jc w:val="center"/>
        <w:rPr>
          <w:rFonts w:ascii="Book Antiqua" w:hAnsi="Book Antiqua"/>
          <w:b/>
          <w:bCs/>
        </w:rPr>
      </w:pPr>
    </w:p>
    <w:p w14:paraId="600CC210" w14:textId="77777777" w:rsidR="00EF6968" w:rsidRPr="007468E3" w:rsidRDefault="00EF6968" w:rsidP="00F83C1F">
      <w:pPr>
        <w:jc w:val="center"/>
        <w:rPr>
          <w:rFonts w:ascii="Book Antiqua" w:hAnsi="Book Antiqua"/>
          <w:b/>
          <w:bCs/>
        </w:rPr>
      </w:pPr>
    </w:p>
    <w:p w14:paraId="647DCC15" w14:textId="77777777" w:rsidR="00EF6968" w:rsidRPr="007468E3" w:rsidRDefault="00EF6968" w:rsidP="00F83C1F">
      <w:pPr>
        <w:jc w:val="center"/>
        <w:rPr>
          <w:rFonts w:ascii="Book Antiqua" w:hAnsi="Book Antiqua"/>
          <w:b/>
          <w:bCs/>
        </w:rPr>
      </w:pPr>
    </w:p>
    <w:p w14:paraId="490B2D87" w14:textId="77777777" w:rsidR="00EF6968" w:rsidRPr="007468E3" w:rsidRDefault="00EF6968" w:rsidP="00F83C1F">
      <w:pPr>
        <w:jc w:val="center"/>
        <w:rPr>
          <w:rFonts w:ascii="Book Antiqua" w:hAnsi="Book Antiqua"/>
          <w:b/>
          <w:bCs/>
        </w:rPr>
      </w:pPr>
    </w:p>
    <w:p w14:paraId="4CDE5D19" w14:textId="77777777" w:rsidR="00EF6968" w:rsidRPr="007468E3" w:rsidRDefault="00EF6968" w:rsidP="00F83C1F">
      <w:pPr>
        <w:jc w:val="center"/>
        <w:rPr>
          <w:rFonts w:ascii="Book Antiqua" w:hAnsi="Book Antiqua"/>
          <w:b/>
          <w:bCs/>
        </w:rPr>
      </w:pPr>
    </w:p>
    <w:p w14:paraId="09A665BF" w14:textId="77777777" w:rsidR="00EF6968" w:rsidRPr="007468E3" w:rsidRDefault="00EF6968" w:rsidP="00F83C1F">
      <w:pPr>
        <w:jc w:val="center"/>
        <w:rPr>
          <w:rFonts w:ascii="Book Antiqua" w:hAnsi="Book Antiqua"/>
          <w:b/>
          <w:bCs/>
        </w:rPr>
      </w:pPr>
    </w:p>
    <w:p w14:paraId="4F9A05CF" w14:textId="13E22325" w:rsidR="00EF6968" w:rsidRDefault="00EF6968" w:rsidP="00F83C1F">
      <w:pPr>
        <w:jc w:val="center"/>
        <w:rPr>
          <w:rFonts w:ascii="Book Antiqua" w:hAnsi="Book Antiqua"/>
          <w:b/>
          <w:bCs/>
        </w:rPr>
      </w:pPr>
    </w:p>
    <w:p w14:paraId="656B0D98" w14:textId="56F5612D" w:rsidR="000308B4" w:rsidRDefault="000308B4" w:rsidP="00F83C1F">
      <w:pPr>
        <w:jc w:val="center"/>
        <w:rPr>
          <w:rFonts w:ascii="Book Antiqua" w:hAnsi="Book Antiqua"/>
          <w:b/>
          <w:bCs/>
        </w:rPr>
      </w:pPr>
    </w:p>
    <w:p w14:paraId="1E9DD6D6" w14:textId="2847A144" w:rsidR="000308B4" w:rsidRDefault="000308B4" w:rsidP="00F83C1F">
      <w:pPr>
        <w:jc w:val="center"/>
        <w:rPr>
          <w:rFonts w:ascii="Book Antiqua" w:hAnsi="Book Antiqua"/>
          <w:b/>
          <w:bCs/>
        </w:rPr>
      </w:pPr>
    </w:p>
    <w:p w14:paraId="5F027928" w14:textId="7CEEC9FF" w:rsidR="000308B4" w:rsidRDefault="000308B4" w:rsidP="00F83C1F">
      <w:pPr>
        <w:jc w:val="center"/>
        <w:rPr>
          <w:rFonts w:ascii="Book Antiqua" w:hAnsi="Book Antiqua"/>
          <w:b/>
          <w:bCs/>
        </w:rPr>
      </w:pPr>
    </w:p>
    <w:p w14:paraId="6FC82D00" w14:textId="77777777" w:rsidR="000308B4" w:rsidRPr="007468E3" w:rsidRDefault="000308B4" w:rsidP="00F83C1F">
      <w:pPr>
        <w:jc w:val="center"/>
        <w:rPr>
          <w:rFonts w:ascii="Book Antiqua" w:hAnsi="Book Antiqua"/>
          <w:b/>
          <w:bCs/>
        </w:rPr>
      </w:pPr>
    </w:p>
    <w:p w14:paraId="62DDC398" w14:textId="77777777" w:rsidR="00EF6968" w:rsidRPr="007468E3" w:rsidRDefault="00EF6968" w:rsidP="00F83C1F">
      <w:pPr>
        <w:jc w:val="center"/>
        <w:rPr>
          <w:rFonts w:ascii="Book Antiqua" w:hAnsi="Book Antiqua"/>
          <w:b/>
          <w:bCs/>
        </w:rPr>
      </w:pPr>
    </w:p>
    <w:p w14:paraId="70A57F8C" w14:textId="77777777" w:rsidR="00EF6968" w:rsidRPr="007468E3" w:rsidRDefault="00EF6968" w:rsidP="00F83C1F">
      <w:pPr>
        <w:jc w:val="center"/>
        <w:rPr>
          <w:rFonts w:ascii="Book Antiqua" w:hAnsi="Book Antiqua"/>
          <w:b/>
          <w:bCs/>
        </w:rPr>
      </w:pPr>
    </w:p>
    <w:p w14:paraId="181B1C31" w14:textId="77777777" w:rsidR="00EF6968" w:rsidRPr="007468E3" w:rsidRDefault="00EF6968" w:rsidP="00F83C1F">
      <w:pPr>
        <w:jc w:val="center"/>
        <w:rPr>
          <w:rFonts w:ascii="Book Antiqua" w:hAnsi="Book Antiqua"/>
          <w:b/>
          <w:bCs/>
        </w:rPr>
      </w:pPr>
    </w:p>
    <w:p w14:paraId="631540DE" w14:textId="77777777" w:rsidR="00EF6968" w:rsidRPr="007468E3" w:rsidRDefault="00EF6968" w:rsidP="00F83C1F">
      <w:pPr>
        <w:jc w:val="center"/>
        <w:rPr>
          <w:rFonts w:ascii="Book Antiqua" w:hAnsi="Book Antiqua"/>
          <w:b/>
          <w:bCs/>
        </w:rPr>
      </w:pPr>
    </w:p>
    <w:p w14:paraId="6C1231F3" w14:textId="77777777" w:rsidR="00EF6968" w:rsidRPr="007468E3" w:rsidRDefault="00EF6968" w:rsidP="0031126A">
      <w:pPr>
        <w:rPr>
          <w:rFonts w:ascii="Book Antiqua" w:hAnsi="Book Antiqua"/>
          <w:b/>
          <w:bCs/>
        </w:rPr>
      </w:pPr>
    </w:p>
    <w:p w14:paraId="5CF4690A" w14:textId="77777777" w:rsidR="0094689C" w:rsidRPr="007468E3" w:rsidRDefault="0094689C" w:rsidP="00F83C1F">
      <w:pPr>
        <w:jc w:val="center"/>
        <w:rPr>
          <w:rFonts w:ascii="Book Antiqua" w:hAnsi="Book Antiqua"/>
          <w:b/>
          <w:bCs/>
        </w:rPr>
      </w:pPr>
    </w:p>
    <w:p w14:paraId="7AD89201" w14:textId="77777777" w:rsidR="00035C94" w:rsidRPr="007468E3" w:rsidRDefault="00035C94" w:rsidP="00F83C1F">
      <w:pPr>
        <w:jc w:val="center"/>
        <w:rPr>
          <w:rFonts w:ascii="Book Antiqua" w:hAnsi="Book Antiqua"/>
          <w:b/>
          <w:bCs/>
        </w:rPr>
      </w:pPr>
      <w:r w:rsidRPr="007468E3">
        <w:rPr>
          <w:rFonts w:ascii="Book Antiqua" w:hAnsi="Book Antiqua"/>
          <w:b/>
          <w:bCs/>
        </w:rPr>
        <w:lastRenderedPageBreak/>
        <w:t>BID DATA SHEETS (BDS)</w:t>
      </w:r>
    </w:p>
    <w:p w14:paraId="7AD89202" w14:textId="77777777" w:rsidR="00035C94" w:rsidRPr="007468E3" w:rsidRDefault="00035C94" w:rsidP="008B14ED">
      <w:pPr>
        <w:tabs>
          <w:tab w:val="left" w:pos="1037"/>
        </w:tabs>
        <w:jc w:val="both"/>
        <w:rPr>
          <w:rFonts w:ascii="Book Antiqua" w:hAnsi="Book Antiqua"/>
          <w:b/>
        </w:rPr>
      </w:pPr>
    </w:p>
    <w:p w14:paraId="7AD89203" w14:textId="616AD630" w:rsidR="00035C94" w:rsidRPr="007468E3" w:rsidRDefault="00035C94" w:rsidP="008B14ED">
      <w:pPr>
        <w:jc w:val="both"/>
        <w:rPr>
          <w:rFonts w:ascii="Book Antiqua" w:hAnsi="Book Antiqua"/>
        </w:rPr>
      </w:pPr>
      <w:r w:rsidRPr="007468E3">
        <w:rPr>
          <w:rFonts w:ascii="Book Antiqua" w:hAnsi="Book Antiqua"/>
        </w:rPr>
        <w:t xml:space="preserve">The following bid specific data for the </w:t>
      </w:r>
      <w:r w:rsidR="00DD218C" w:rsidRPr="007468E3">
        <w:rPr>
          <w:rFonts w:ascii="Book Antiqua" w:hAnsi="Book Antiqua"/>
        </w:rPr>
        <w:t>Goods and Services</w:t>
      </w:r>
      <w:r w:rsidRPr="007468E3">
        <w:rPr>
          <w:rFonts w:ascii="Book Antiqua" w:hAnsi="Book Antiqua"/>
        </w:rPr>
        <w:t xml:space="preserve"> to be procured shall amend and/or supplement the provisions in the Instructions to Bidders (ITB)</w:t>
      </w:r>
      <w:r w:rsidR="00DD218C" w:rsidRPr="007468E3">
        <w:rPr>
          <w:rFonts w:ascii="Book Antiqua" w:hAnsi="Book Antiqua"/>
        </w:rPr>
        <w:t>.</w:t>
      </w:r>
    </w:p>
    <w:p w14:paraId="7AD89204" w14:textId="77777777" w:rsidR="00035C94" w:rsidRPr="007468E3" w:rsidRDefault="00035C94"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C65CA9" w:rsidRPr="007468E3" w14:paraId="7AD89208" w14:textId="77777777" w:rsidTr="00500D6E">
        <w:trPr>
          <w:tblHeader/>
        </w:trPr>
        <w:tc>
          <w:tcPr>
            <w:tcW w:w="900" w:type="dxa"/>
          </w:tcPr>
          <w:p w14:paraId="7AD89205" w14:textId="77777777" w:rsidR="00035C94" w:rsidRPr="007468E3" w:rsidRDefault="00035C94">
            <w:pPr>
              <w:jc w:val="center"/>
              <w:rPr>
                <w:rFonts w:ascii="Book Antiqua" w:hAnsi="Book Antiqua"/>
                <w:b/>
                <w:bCs/>
              </w:rPr>
            </w:pPr>
            <w:r w:rsidRPr="007468E3">
              <w:rPr>
                <w:rFonts w:ascii="Book Antiqua" w:hAnsi="Book Antiqua"/>
                <w:b/>
                <w:bCs/>
              </w:rPr>
              <w:t>Sl. No.</w:t>
            </w:r>
          </w:p>
        </w:tc>
        <w:tc>
          <w:tcPr>
            <w:tcW w:w="1397" w:type="dxa"/>
          </w:tcPr>
          <w:p w14:paraId="7AD89206" w14:textId="77777777" w:rsidR="00035C94" w:rsidRPr="007468E3" w:rsidRDefault="00035C94">
            <w:pPr>
              <w:jc w:val="center"/>
              <w:rPr>
                <w:rFonts w:ascii="Book Antiqua" w:hAnsi="Book Antiqua"/>
                <w:b/>
                <w:bCs/>
              </w:rPr>
            </w:pPr>
            <w:r w:rsidRPr="007468E3">
              <w:rPr>
                <w:rFonts w:ascii="Book Antiqua" w:hAnsi="Book Antiqua"/>
                <w:b/>
                <w:bCs/>
              </w:rPr>
              <w:t>ITB Clause Ref. No.</w:t>
            </w:r>
          </w:p>
        </w:tc>
        <w:tc>
          <w:tcPr>
            <w:tcW w:w="7200" w:type="dxa"/>
          </w:tcPr>
          <w:p w14:paraId="7AD89207" w14:textId="77777777" w:rsidR="00035C94" w:rsidRPr="007468E3" w:rsidRDefault="00035C94">
            <w:pPr>
              <w:jc w:val="center"/>
              <w:rPr>
                <w:rFonts w:ascii="Book Antiqua" w:hAnsi="Book Antiqua"/>
                <w:b/>
                <w:bCs/>
              </w:rPr>
            </w:pPr>
            <w:r w:rsidRPr="007468E3">
              <w:rPr>
                <w:rFonts w:ascii="Book Antiqua" w:hAnsi="Book Antiqua"/>
                <w:b/>
                <w:bCs/>
              </w:rPr>
              <w:t>Bid Data Details</w:t>
            </w:r>
          </w:p>
        </w:tc>
      </w:tr>
      <w:tr w:rsidR="00C65CA9" w:rsidRPr="007468E3" w14:paraId="7AD89217" w14:textId="77777777" w:rsidTr="00500D6E">
        <w:tc>
          <w:tcPr>
            <w:tcW w:w="900" w:type="dxa"/>
          </w:tcPr>
          <w:p w14:paraId="7AD89209" w14:textId="77777777" w:rsidR="00696690" w:rsidRPr="007468E3" w:rsidRDefault="00696690">
            <w:pPr>
              <w:numPr>
                <w:ilvl w:val="0"/>
                <w:numId w:val="1"/>
              </w:numPr>
              <w:jc w:val="both"/>
              <w:rPr>
                <w:rFonts w:ascii="Book Antiqua" w:hAnsi="Book Antiqua"/>
              </w:rPr>
            </w:pPr>
          </w:p>
        </w:tc>
        <w:tc>
          <w:tcPr>
            <w:tcW w:w="1397" w:type="dxa"/>
          </w:tcPr>
          <w:p w14:paraId="7AD8920A" w14:textId="77777777" w:rsidR="00696690" w:rsidRPr="007468E3" w:rsidRDefault="00696690" w:rsidP="00417A06">
            <w:pPr>
              <w:jc w:val="both"/>
              <w:rPr>
                <w:rFonts w:ascii="Book Antiqua" w:hAnsi="Book Antiqua"/>
              </w:rPr>
            </w:pPr>
            <w:r w:rsidRPr="007468E3">
              <w:rPr>
                <w:rFonts w:ascii="Book Antiqua" w:hAnsi="Book Antiqua"/>
              </w:rPr>
              <w:t>ITB 1.1</w:t>
            </w:r>
          </w:p>
        </w:tc>
        <w:tc>
          <w:tcPr>
            <w:tcW w:w="7200" w:type="dxa"/>
          </w:tcPr>
          <w:p w14:paraId="7AD8920B" w14:textId="2424F8E6" w:rsidR="00CF2897" w:rsidRPr="007468E3" w:rsidRDefault="00CF2897" w:rsidP="00CF2897">
            <w:pPr>
              <w:jc w:val="both"/>
              <w:rPr>
                <w:rFonts w:ascii="Book Antiqua" w:hAnsi="Book Antiqua" w:cs="Arial"/>
                <w:b/>
                <w:bCs/>
                <w:snapToGrid w:val="0"/>
              </w:rPr>
            </w:pPr>
            <w:r w:rsidRPr="007468E3">
              <w:rPr>
                <w:rFonts w:ascii="Book Antiqua" w:hAnsi="Book Antiqua" w:cs="Arial"/>
                <w:b/>
                <w:bCs/>
                <w:snapToGrid w:val="0"/>
              </w:rPr>
              <w:t>The Owner</w:t>
            </w:r>
            <w:r w:rsidR="008906FF" w:rsidRPr="007468E3">
              <w:rPr>
                <w:rFonts w:ascii="Book Antiqua" w:hAnsi="Book Antiqua" w:cs="Arial"/>
                <w:b/>
                <w:bCs/>
                <w:snapToGrid w:val="0"/>
              </w:rPr>
              <w:t xml:space="preserve"> </w:t>
            </w:r>
            <w:r w:rsidR="00360918" w:rsidRPr="007468E3">
              <w:rPr>
                <w:rFonts w:ascii="Book Antiqua" w:hAnsi="Book Antiqua" w:cs="Arial"/>
                <w:b/>
                <w:bCs/>
                <w:snapToGrid w:val="0"/>
              </w:rPr>
              <w:t>/</w:t>
            </w:r>
            <w:r w:rsidR="00802E79" w:rsidRPr="007468E3">
              <w:rPr>
                <w:rFonts w:ascii="Book Antiqua" w:hAnsi="Book Antiqua" w:cs="Arial"/>
                <w:b/>
                <w:bCs/>
                <w:snapToGrid w:val="0"/>
              </w:rPr>
              <w:t>Employer</w:t>
            </w:r>
            <w:r w:rsidRPr="007468E3">
              <w:rPr>
                <w:rFonts w:ascii="Book Antiqua" w:hAnsi="Book Antiqua" w:cs="Arial"/>
                <w:b/>
                <w:bCs/>
                <w:snapToGrid w:val="0"/>
              </w:rPr>
              <w:t xml:space="preserve"> is:</w:t>
            </w:r>
          </w:p>
          <w:p w14:paraId="7AD8920C" w14:textId="77777777" w:rsidR="00CF2897" w:rsidRPr="007468E3" w:rsidRDefault="00CF2897" w:rsidP="00CF2897">
            <w:pPr>
              <w:jc w:val="both"/>
              <w:rPr>
                <w:rFonts w:ascii="Book Antiqua" w:hAnsi="Book Antiqua" w:cs="Arial"/>
                <w:snapToGrid w:val="0"/>
              </w:rPr>
            </w:pPr>
          </w:p>
          <w:p w14:paraId="3274EFD3"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Power Grid Corporation of India Limited</w:t>
            </w:r>
          </w:p>
          <w:p w14:paraId="4B212F05"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Northern Region –I, Regional Headquarter,</w:t>
            </w:r>
          </w:p>
          <w:p w14:paraId="5315A397"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 xml:space="preserve">SCO Bay No. 5 to 10, Sector 16A, </w:t>
            </w:r>
          </w:p>
          <w:p w14:paraId="7AD89216" w14:textId="49F4E369" w:rsidR="00CF2897" w:rsidRPr="007468E3" w:rsidRDefault="00523BFD" w:rsidP="00A134D6">
            <w:pPr>
              <w:ind w:left="360" w:hanging="372"/>
              <w:jc w:val="both"/>
              <w:rPr>
                <w:rFonts w:ascii="Book Antiqua" w:hAnsi="Book Antiqua" w:cs="Arial"/>
              </w:rPr>
            </w:pPr>
            <w:bookmarkStart w:id="0" w:name="_Hlk104304124"/>
            <w:r w:rsidRPr="007468E3">
              <w:rPr>
                <w:rFonts w:ascii="Book Antiqua" w:hAnsi="Book Antiqua" w:cs="Arial"/>
              </w:rPr>
              <w:t>Faridabad</w:t>
            </w:r>
            <w:r w:rsidR="009C3A20" w:rsidRPr="007468E3">
              <w:rPr>
                <w:rFonts w:ascii="Book Antiqua" w:hAnsi="Book Antiqua" w:cs="Arial"/>
              </w:rPr>
              <w:t xml:space="preserve"> (</w:t>
            </w:r>
            <w:r w:rsidR="00A134D6" w:rsidRPr="007468E3">
              <w:rPr>
                <w:rFonts w:ascii="Book Antiqua" w:hAnsi="Book Antiqua" w:cs="Arial"/>
              </w:rPr>
              <w:t>Haryana</w:t>
            </w:r>
            <w:r w:rsidR="009C3A20" w:rsidRPr="007468E3">
              <w:rPr>
                <w:rFonts w:ascii="Book Antiqua" w:hAnsi="Book Antiqua" w:cs="Arial"/>
              </w:rPr>
              <w:t>)</w:t>
            </w:r>
            <w:r w:rsidR="00773C69" w:rsidRPr="007468E3">
              <w:rPr>
                <w:rFonts w:ascii="Book Antiqua" w:hAnsi="Book Antiqua" w:cs="Arial"/>
              </w:rPr>
              <w:t>,</w:t>
            </w:r>
            <w:r w:rsidR="0008522F" w:rsidRPr="007468E3">
              <w:rPr>
                <w:rFonts w:ascii="Book Antiqua" w:hAnsi="Book Antiqua" w:cs="Arial"/>
              </w:rPr>
              <w:t xml:space="preserve"> Pin-121002</w:t>
            </w:r>
            <w:bookmarkEnd w:id="0"/>
          </w:p>
        </w:tc>
      </w:tr>
      <w:tr w:rsidR="00E942C0" w:rsidRPr="007468E3" w14:paraId="48BD6FA0" w14:textId="77777777" w:rsidTr="00500D6E">
        <w:tc>
          <w:tcPr>
            <w:tcW w:w="900" w:type="dxa"/>
          </w:tcPr>
          <w:p w14:paraId="2719D562" w14:textId="77777777" w:rsidR="00E942C0" w:rsidRPr="007468E3" w:rsidRDefault="00E942C0">
            <w:pPr>
              <w:numPr>
                <w:ilvl w:val="0"/>
                <w:numId w:val="1"/>
              </w:numPr>
              <w:jc w:val="both"/>
              <w:rPr>
                <w:rFonts w:ascii="Book Antiqua" w:hAnsi="Book Antiqua"/>
              </w:rPr>
            </w:pPr>
          </w:p>
        </w:tc>
        <w:tc>
          <w:tcPr>
            <w:tcW w:w="1397" w:type="dxa"/>
          </w:tcPr>
          <w:p w14:paraId="251BC61A" w14:textId="1EC1BCD9" w:rsidR="00E942C0" w:rsidRPr="007468E3" w:rsidRDefault="00E942C0" w:rsidP="00417A06">
            <w:pPr>
              <w:jc w:val="both"/>
              <w:rPr>
                <w:rFonts w:ascii="Book Antiqua" w:hAnsi="Book Antiqua"/>
              </w:rPr>
            </w:pPr>
            <w:r>
              <w:rPr>
                <w:rFonts w:ascii="Book Antiqua" w:hAnsi="Book Antiqua"/>
              </w:rPr>
              <w:t>General</w:t>
            </w:r>
          </w:p>
        </w:tc>
        <w:tc>
          <w:tcPr>
            <w:tcW w:w="7200" w:type="dxa"/>
          </w:tcPr>
          <w:p w14:paraId="358BA172" w14:textId="5B9D004F" w:rsidR="00E942C0" w:rsidRPr="007468E3" w:rsidRDefault="00E942C0" w:rsidP="00CF2897">
            <w:pPr>
              <w:jc w:val="both"/>
              <w:rPr>
                <w:rFonts w:ascii="Book Antiqua" w:hAnsi="Book Antiqua" w:cs="Arial"/>
                <w:b/>
                <w:bCs/>
                <w:snapToGrid w:val="0"/>
              </w:rPr>
            </w:pPr>
            <w:r>
              <w:rPr>
                <w:rFonts w:ascii="Book Antiqua" w:hAnsi="Book Antiqua"/>
              </w:rPr>
              <w:t>I</w:t>
            </w:r>
            <w:r w:rsidRPr="004B27F6">
              <w:rPr>
                <w:rFonts w:ascii="Book Antiqua" w:hAnsi="Book Antiqua"/>
              </w:rPr>
              <w:t>f a firm quotes NIL charges/consideration, the bid shall be treated as unresponsive and will not be considered</w:t>
            </w:r>
          </w:p>
        </w:tc>
      </w:tr>
      <w:tr w:rsidR="00E942C0" w:rsidRPr="007468E3" w14:paraId="67E134EC" w14:textId="77777777" w:rsidTr="00500D6E">
        <w:tc>
          <w:tcPr>
            <w:tcW w:w="900" w:type="dxa"/>
          </w:tcPr>
          <w:p w14:paraId="67FA976A" w14:textId="77777777" w:rsidR="00E942C0" w:rsidRPr="007468E3" w:rsidRDefault="00E942C0">
            <w:pPr>
              <w:numPr>
                <w:ilvl w:val="0"/>
                <w:numId w:val="1"/>
              </w:numPr>
              <w:jc w:val="both"/>
              <w:rPr>
                <w:rFonts w:ascii="Book Antiqua" w:hAnsi="Book Antiqua"/>
              </w:rPr>
            </w:pPr>
          </w:p>
        </w:tc>
        <w:tc>
          <w:tcPr>
            <w:tcW w:w="1397" w:type="dxa"/>
          </w:tcPr>
          <w:p w14:paraId="138FB146" w14:textId="2DAB46A4" w:rsidR="00E942C0" w:rsidRPr="007468E3" w:rsidRDefault="00E942C0" w:rsidP="00417A06">
            <w:pPr>
              <w:jc w:val="both"/>
              <w:rPr>
                <w:rFonts w:ascii="Book Antiqua" w:hAnsi="Book Antiqua"/>
              </w:rPr>
            </w:pPr>
            <w:r>
              <w:rPr>
                <w:rFonts w:ascii="Book Antiqua" w:hAnsi="Book Antiqua"/>
              </w:rPr>
              <w:t>General</w:t>
            </w:r>
          </w:p>
        </w:tc>
        <w:tc>
          <w:tcPr>
            <w:tcW w:w="7200" w:type="dxa"/>
          </w:tcPr>
          <w:p w14:paraId="0A909643" w14:textId="522B071E" w:rsidR="00E942C0" w:rsidRPr="007468E3" w:rsidRDefault="00E942C0" w:rsidP="00CF2897">
            <w:pPr>
              <w:jc w:val="both"/>
              <w:rPr>
                <w:rFonts w:ascii="Book Antiqua" w:hAnsi="Book Antiqua" w:cs="Arial"/>
                <w:b/>
                <w:bCs/>
                <w:snapToGrid w:val="0"/>
              </w:rPr>
            </w:pPr>
            <w:r w:rsidRPr="00110F0E">
              <w:rPr>
                <w:rFonts w:ascii="Book Antiqua" w:hAnsi="Book Antiqua"/>
              </w:rPr>
              <w:t>POWERGRID reserves the right to annul the bidding process at any time prior to award of Contract including rejection of any or all bids after the same has been received, without thereby incurring any liability to the affected bidder or bidders or any obligation to inform the affected bidder or bidders of the ground of POWERGRID’s action.</w:t>
            </w:r>
          </w:p>
        </w:tc>
      </w:tr>
      <w:tr w:rsidR="00732AB4" w:rsidRPr="007468E3" w14:paraId="42785DAE" w14:textId="77777777" w:rsidTr="00500D6E">
        <w:tc>
          <w:tcPr>
            <w:tcW w:w="900" w:type="dxa"/>
          </w:tcPr>
          <w:p w14:paraId="785B6665" w14:textId="77777777" w:rsidR="00732AB4" w:rsidRPr="007468E3" w:rsidRDefault="00732AB4" w:rsidP="00732AB4">
            <w:pPr>
              <w:numPr>
                <w:ilvl w:val="0"/>
                <w:numId w:val="1"/>
              </w:numPr>
              <w:jc w:val="both"/>
              <w:rPr>
                <w:rFonts w:ascii="Book Antiqua" w:hAnsi="Book Antiqua"/>
              </w:rPr>
            </w:pPr>
          </w:p>
        </w:tc>
        <w:tc>
          <w:tcPr>
            <w:tcW w:w="1397" w:type="dxa"/>
          </w:tcPr>
          <w:p w14:paraId="65741997" w14:textId="22521F42" w:rsidR="00732AB4" w:rsidRPr="007468E3" w:rsidRDefault="00732AB4" w:rsidP="00732AB4">
            <w:pPr>
              <w:jc w:val="both"/>
              <w:rPr>
                <w:rFonts w:ascii="Book Antiqua" w:hAnsi="Book Antiqua"/>
              </w:rPr>
            </w:pPr>
            <w:r>
              <w:rPr>
                <w:rFonts w:ascii="Book Antiqua" w:hAnsi="Book Antiqua"/>
              </w:rPr>
              <w:t>General</w:t>
            </w:r>
          </w:p>
        </w:tc>
        <w:tc>
          <w:tcPr>
            <w:tcW w:w="7200" w:type="dxa"/>
          </w:tcPr>
          <w:p w14:paraId="32069B16" w14:textId="59F07B61" w:rsidR="00732AB4" w:rsidRPr="007468E3" w:rsidRDefault="00732AB4" w:rsidP="00732AB4">
            <w:pPr>
              <w:jc w:val="both"/>
              <w:rPr>
                <w:rFonts w:ascii="Book Antiqua" w:hAnsi="Book Antiqua" w:cs="Arial"/>
                <w:b/>
                <w:bCs/>
                <w:snapToGrid w:val="0"/>
              </w:rPr>
            </w:pPr>
            <w:r>
              <w:rPr>
                <w:rFonts w:ascii="Book Antiqua" w:hAnsi="Book Antiqua"/>
                <w:lang w:val="en-GB"/>
              </w:rPr>
              <w:t xml:space="preserve">Qualifying Requirements is applicable in the subject </w:t>
            </w:r>
            <w:r w:rsidRPr="007D5F05">
              <w:rPr>
                <w:rFonts w:ascii="Book Antiqua" w:hAnsi="Book Antiqua"/>
                <w:lang w:val="en-GB"/>
              </w:rPr>
              <w:t>package being</w:t>
            </w:r>
            <w:r>
              <w:rPr>
                <w:rFonts w:ascii="Book Antiqua" w:hAnsi="Book Antiqua"/>
                <w:lang w:val="en-GB"/>
              </w:rPr>
              <w:t xml:space="preserve"> Open </w:t>
            </w:r>
            <w:r w:rsidRPr="007D5F05">
              <w:rPr>
                <w:rFonts w:ascii="Book Antiqua" w:hAnsi="Book Antiqua"/>
                <w:lang w:val="en-GB"/>
              </w:rPr>
              <w:t>Tender Invitation</w:t>
            </w:r>
            <w:r>
              <w:rPr>
                <w:rFonts w:ascii="Book Antiqua" w:hAnsi="Book Antiqua"/>
                <w:lang w:val="en-GB"/>
              </w:rPr>
              <w:t>.</w:t>
            </w:r>
          </w:p>
        </w:tc>
      </w:tr>
      <w:tr w:rsidR="00732AB4" w:rsidRPr="007468E3" w14:paraId="5384E6D4" w14:textId="77777777" w:rsidTr="00500D6E">
        <w:tc>
          <w:tcPr>
            <w:tcW w:w="900" w:type="dxa"/>
          </w:tcPr>
          <w:p w14:paraId="146DF05E" w14:textId="77777777" w:rsidR="00732AB4" w:rsidRPr="007468E3" w:rsidRDefault="00732AB4" w:rsidP="00732AB4">
            <w:pPr>
              <w:numPr>
                <w:ilvl w:val="0"/>
                <w:numId w:val="1"/>
              </w:numPr>
              <w:jc w:val="both"/>
              <w:rPr>
                <w:rFonts w:ascii="Book Antiqua" w:hAnsi="Book Antiqua"/>
              </w:rPr>
            </w:pPr>
          </w:p>
        </w:tc>
        <w:tc>
          <w:tcPr>
            <w:tcW w:w="1397" w:type="dxa"/>
          </w:tcPr>
          <w:p w14:paraId="58AAFE32" w14:textId="50518104"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2E698E9" w14:textId="79BA1AB1" w:rsidR="00732AB4" w:rsidRPr="007468E3" w:rsidRDefault="00732AB4" w:rsidP="00732AB4">
            <w:pPr>
              <w:jc w:val="both"/>
              <w:rPr>
                <w:rFonts w:ascii="Book Antiqua" w:hAnsi="Book Antiqua" w:cs="Arial"/>
                <w:b/>
                <w:bCs/>
                <w:snapToGrid w:val="0"/>
              </w:rPr>
            </w:pPr>
            <w:r w:rsidRPr="007D5F05">
              <w:rPr>
                <w:rFonts w:ascii="Book Antiqua" w:hAnsi="Book Antiqua"/>
                <w:lang w:val="en-GB"/>
              </w:rPr>
              <w:t>Joint Venture is not applicable for the subject package. Accordingly, all the clause pertaining to Joint Venture stand deleted.</w:t>
            </w:r>
          </w:p>
        </w:tc>
      </w:tr>
      <w:tr w:rsidR="00732AB4" w:rsidRPr="007468E3" w14:paraId="2789538D" w14:textId="77777777" w:rsidTr="00500D6E">
        <w:tc>
          <w:tcPr>
            <w:tcW w:w="900" w:type="dxa"/>
          </w:tcPr>
          <w:p w14:paraId="529A5083" w14:textId="77777777" w:rsidR="00732AB4" w:rsidRPr="007468E3" w:rsidRDefault="00732AB4" w:rsidP="00732AB4">
            <w:pPr>
              <w:numPr>
                <w:ilvl w:val="0"/>
                <w:numId w:val="1"/>
              </w:numPr>
              <w:jc w:val="both"/>
              <w:rPr>
                <w:rFonts w:ascii="Book Antiqua" w:hAnsi="Book Antiqua"/>
              </w:rPr>
            </w:pPr>
          </w:p>
        </w:tc>
        <w:tc>
          <w:tcPr>
            <w:tcW w:w="1397" w:type="dxa"/>
          </w:tcPr>
          <w:p w14:paraId="050F80F1" w14:textId="61CF6259"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ED25EBD" w14:textId="739EEC10" w:rsidR="00732AB4" w:rsidRPr="007468E3" w:rsidRDefault="00732AB4" w:rsidP="00732AB4">
            <w:pPr>
              <w:jc w:val="both"/>
              <w:rPr>
                <w:rFonts w:ascii="Book Antiqua" w:hAnsi="Book Antiqua" w:cs="Arial"/>
                <w:b/>
                <w:bCs/>
                <w:snapToGrid w:val="0"/>
              </w:rPr>
            </w:pPr>
            <w:r w:rsidRPr="00477BF3">
              <w:rPr>
                <w:rFonts w:ascii="Book Antiqua" w:hAnsi="Book Antiqua"/>
                <w:lang w:val="en-GB"/>
              </w:rPr>
              <w:t>It is recommended that bidder may visit the site before quoting the rates.</w:t>
            </w:r>
          </w:p>
        </w:tc>
      </w:tr>
      <w:tr w:rsidR="00732AB4" w:rsidRPr="007468E3" w14:paraId="417F71CA" w14:textId="77777777" w:rsidTr="00500D6E">
        <w:tc>
          <w:tcPr>
            <w:tcW w:w="900" w:type="dxa"/>
          </w:tcPr>
          <w:p w14:paraId="30AD0EE5" w14:textId="77777777" w:rsidR="00732AB4" w:rsidRPr="007468E3" w:rsidRDefault="00732AB4" w:rsidP="00732AB4">
            <w:pPr>
              <w:numPr>
                <w:ilvl w:val="0"/>
                <w:numId w:val="1"/>
              </w:numPr>
              <w:jc w:val="both"/>
              <w:rPr>
                <w:rFonts w:ascii="Book Antiqua" w:hAnsi="Book Antiqua"/>
              </w:rPr>
            </w:pPr>
          </w:p>
        </w:tc>
        <w:tc>
          <w:tcPr>
            <w:tcW w:w="1397" w:type="dxa"/>
          </w:tcPr>
          <w:p w14:paraId="7A2121DB" w14:textId="6BFCDFBF" w:rsidR="00732AB4" w:rsidRDefault="00732AB4" w:rsidP="00732AB4">
            <w:pPr>
              <w:jc w:val="both"/>
              <w:rPr>
                <w:rFonts w:ascii="Book Antiqua" w:hAnsi="Book Antiqua"/>
              </w:rPr>
            </w:pPr>
            <w:r w:rsidRPr="00F21B10">
              <w:rPr>
                <w:rFonts w:ascii="Book Antiqua" w:hAnsi="Book Antiqua"/>
              </w:rPr>
              <w:t>General</w:t>
            </w:r>
          </w:p>
        </w:tc>
        <w:tc>
          <w:tcPr>
            <w:tcW w:w="7200" w:type="dxa"/>
          </w:tcPr>
          <w:p w14:paraId="641CD760" w14:textId="0580CE71" w:rsidR="00732AB4" w:rsidRPr="007468E3" w:rsidRDefault="00732AB4" w:rsidP="002F78FE">
            <w:pPr>
              <w:jc w:val="both"/>
              <w:rPr>
                <w:rFonts w:ascii="Book Antiqua" w:hAnsi="Book Antiqua" w:cs="Arial"/>
                <w:b/>
                <w:bCs/>
                <w:snapToGrid w:val="0"/>
              </w:rPr>
            </w:pPr>
            <w:r w:rsidRPr="00AE74E3">
              <w:rPr>
                <w:rFonts w:ascii="Nirmala UI" w:hAnsi="Nirmala UI" w:cs="Nirmala UI"/>
                <w:b/>
                <w:bCs/>
                <w:noProof/>
                <w:color w:val="0000FF"/>
              </w:rPr>
              <w:t>Bidder shall quote the prices at e-tender portal</w:t>
            </w:r>
            <w:r w:rsidR="002F78FE">
              <w:rPr>
                <w:rFonts w:ascii="Nirmala UI" w:hAnsi="Nirmala UI" w:cs="Nirmala UI"/>
                <w:b/>
                <w:bCs/>
                <w:noProof/>
                <w:color w:val="0000FF"/>
              </w:rPr>
              <w:t xml:space="preserve"> only.</w:t>
            </w:r>
          </w:p>
        </w:tc>
      </w:tr>
      <w:tr w:rsidR="0082323C" w:rsidRPr="007468E3" w14:paraId="7AD89258" w14:textId="77777777" w:rsidTr="00500D6E">
        <w:tc>
          <w:tcPr>
            <w:tcW w:w="900" w:type="dxa"/>
          </w:tcPr>
          <w:p w14:paraId="7AD89227" w14:textId="54199F30" w:rsidR="0082323C" w:rsidRPr="007468E3" w:rsidRDefault="0082323C" w:rsidP="0082323C">
            <w:pPr>
              <w:numPr>
                <w:ilvl w:val="0"/>
                <w:numId w:val="1"/>
              </w:numPr>
              <w:jc w:val="both"/>
              <w:rPr>
                <w:rFonts w:ascii="Book Antiqua" w:hAnsi="Book Antiqua"/>
              </w:rPr>
            </w:pPr>
          </w:p>
        </w:tc>
        <w:tc>
          <w:tcPr>
            <w:tcW w:w="1397" w:type="dxa"/>
          </w:tcPr>
          <w:p w14:paraId="5ACAEB4B" w14:textId="77777777" w:rsidR="0082323C" w:rsidRPr="007468E3" w:rsidRDefault="0082323C" w:rsidP="0082323C">
            <w:pPr>
              <w:rPr>
                <w:rFonts w:ascii="Book Antiqua" w:hAnsi="Book Antiqua"/>
              </w:rPr>
            </w:pPr>
            <w:r w:rsidRPr="007468E3">
              <w:rPr>
                <w:rFonts w:ascii="Book Antiqua" w:hAnsi="Book Antiqua"/>
              </w:rPr>
              <w:t>ITB 2.1</w:t>
            </w:r>
          </w:p>
          <w:p w14:paraId="7AD89229" w14:textId="644F8C6C" w:rsidR="0082323C" w:rsidRPr="007468E3" w:rsidRDefault="0082323C" w:rsidP="0082323C">
            <w:pPr>
              <w:rPr>
                <w:rFonts w:ascii="Book Antiqua" w:hAnsi="Book Antiqua"/>
              </w:rPr>
            </w:pPr>
          </w:p>
        </w:tc>
        <w:tc>
          <w:tcPr>
            <w:tcW w:w="7200" w:type="dxa"/>
          </w:tcPr>
          <w:p w14:paraId="7FE9F277" w14:textId="77777777" w:rsidR="00202797" w:rsidRPr="007468E3" w:rsidRDefault="00202797" w:rsidP="00202797">
            <w:pPr>
              <w:pStyle w:val="Default"/>
              <w:jc w:val="both"/>
              <w:rPr>
                <w:rFonts w:cs="Arial"/>
                <w:color w:val="auto"/>
              </w:rPr>
            </w:pPr>
            <w:r w:rsidRPr="007468E3">
              <w:rPr>
                <w:rFonts w:cs="Arial"/>
                <w:b/>
                <w:bCs/>
                <w:color w:val="auto"/>
              </w:rPr>
              <w:t>Replace ITB 2.1 with following</w:t>
            </w:r>
            <w:r w:rsidRPr="007468E3">
              <w:rPr>
                <w:rFonts w:cs="Arial"/>
                <w:color w:val="auto"/>
              </w:rPr>
              <w:t>:</w:t>
            </w:r>
          </w:p>
          <w:p w14:paraId="4D07C25B" w14:textId="77777777" w:rsidR="00202797" w:rsidRPr="007468E3" w:rsidRDefault="00202797" w:rsidP="00202797">
            <w:pPr>
              <w:pStyle w:val="Default"/>
              <w:jc w:val="both"/>
              <w:rPr>
                <w:rFonts w:cs="Arial"/>
                <w:color w:val="auto"/>
              </w:rPr>
            </w:pPr>
          </w:p>
          <w:p w14:paraId="3DB7F21A" w14:textId="77777777" w:rsidR="00202797" w:rsidRPr="007468E3" w:rsidRDefault="00202797" w:rsidP="00202797">
            <w:pPr>
              <w:pStyle w:val="Default"/>
              <w:jc w:val="both"/>
              <w:rPr>
                <w:color w:val="auto"/>
              </w:rPr>
            </w:pPr>
            <w:r w:rsidRPr="007468E3">
              <w:rPr>
                <w:color w:val="auto"/>
              </w:rPr>
              <w:t>This Invitation for Bids, issued by the Employer is open to all firms including company(</w:t>
            </w:r>
            <w:proofErr w:type="spellStart"/>
            <w:r w:rsidRPr="007468E3">
              <w:rPr>
                <w:color w:val="auto"/>
              </w:rPr>
              <w:t>ies</w:t>
            </w:r>
            <w:proofErr w:type="spellEnd"/>
            <w:r w:rsidRPr="007468E3">
              <w:rPr>
                <w:color w:val="auto"/>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54CFAF81" w14:textId="77777777" w:rsidR="00202797" w:rsidRPr="007468E3" w:rsidRDefault="00202797" w:rsidP="00202797">
            <w:pPr>
              <w:pStyle w:val="Default"/>
              <w:jc w:val="both"/>
              <w:rPr>
                <w:color w:val="auto"/>
              </w:rPr>
            </w:pPr>
          </w:p>
          <w:p w14:paraId="3E8CBC75" w14:textId="0536F4F2"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A.</w:t>
            </w:r>
            <w:r w:rsidRPr="007468E3">
              <w:rPr>
                <w:rFonts w:ascii="Book Antiqua" w:hAnsi="Book Antiqua" w:cs="Book Antiqua"/>
                <w:b/>
                <w:szCs w:val="24"/>
                <w:lang w:bidi="hi-IN"/>
              </w:rPr>
              <w:tab/>
            </w:r>
            <w:r w:rsidRPr="007468E3">
              <w:rPr>
                <w:rFonts w:ascii="Book Antiqua" w:hAnsi="Book Antiqua" w:cs="Book Antiqua"/>
                <w:bCs/>
                <w:szCs w:val="24"/>
                <w:lang w:bidi="hi-IN"/>
              </w:rPr>
              <w:t xml:space="preserve">Further, the firm has to be a </w:t>
            </w:r>
            <w:r w:rsidR="0038304D" w:rsidRPr="0038304D">
              <w:rPr>
                <w:rFonts w:ascii="Book Antiqua" w:hAnsi="Book Antiqua" w:cs="Arial"/>
                <w:b/>
                <w:bCs/>
                <w:noProof/>
                <w:color w:val="0000FF"/>
                <w:szCs w:val="24"/>
              </w:rPr>
              <w:fldChar w:fldCharType="begin"/>
            </w:r>
            <w:r w:rsidR="0038304D" w:rsidRPr="0038304D">
              <w:rPr>
                <w:rFonts w:ascii="Book Antiqua" w:hAnsi="Book Antiqua" w:cs="Arial"/>
                <w:b/>
                <w:bCs/>
                <w:noProof/>
                <w:color w:val="0000FF"/>
                <w:szCs w:val="24"/>
              </w:rPr>
              <w:instrText xml:space="preserve"> MERGEFIELD ClassIII </w:instrText>
            </w:r>
            <w:r w:rsidR="0038304D" w:rsidRPr="0038304D">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38304D" w:rsidRPr="0038304D">
              <w:rPr>
                <w:rFonts w:ascii="Book Antiqua" w:hAnsi="Book Antiqua" w:cs="Arial"/>
                <w:b/>
                <w:bCs/>
                <w:noProof/>
                <w:color w:val="0000FF"/>
                <w:szCs w:val="24"/>
              </w:rPr>
              <w:fldChar w:fldCharType="end"/>
            </w:r>
            <w:r w:rsidRPr="007468E3">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w:t>
            </w:r>
            <w:r w:rsidR="008B14ED">
              <w:rPr>
                <w:rFonts w:ascii="Book Antiqua" w:hAnsi="Book Antiqua" w:cs="Book Antiqua"/>
                <w:bCs/>
                <w:szCs w:val="24"/>
                <w:lang w:bidi="hi-IN"/>
              </w:rPr>
              <w:t xml:space="preserve"> </w:t>
            </w:r>
            <w:r w:rsidRPr="007468E3">
              <w:rPr>
                <w:rFonts w:ascii="Book Antiqua" w:hAnsi="Book Antiqua" w:cs="Book Antiqua"/>
                <w:bCs/>
                <w:szCs w:val="24"/>
                <w:lang w:bidi="hi-IN"/>
              </w:rPr>
              <w:t>16/09/2020 (PPP-MII Order) read in conjunction with</w:t>
            </w:r>
            <w:r w:rsidR="009C4CEA">
              <w:rPr>
                <w:rFonts w:ascii="Book Antiqua" w:hAnsi="Book Antiqua" w:cs="Book Antiqua"/>
                <w:bCs/>
                <w:szCs w:val="24"/>
                <w:lang w:bidi="hi-IN"/>
              </w:rPr>
              <w:t xml:space="preserve"> </w:t>
            </w:r>
            <w:r w:rsidRPr="007468E3">
              <w:rPr>
                <w:rFonts w:ascii="Book Antiqua" w:hAnsi="Book Antiqua" w:cs="Arial"/>
                <w:b/>
                <w:bCs/>
                <w:snapToGrid w:val="0"/>
                <w:szCs w:val="24"/>
              </w:rPr>
              <w:t xml:space="preserve">‘Public Procurement (Preference to Make in India) to provide for Purchase Preference (linked with local content) in respect of </w:t>
            </w:r>
            <w:r w:rsidRPr="007468E3">
              <w:rPr>
                <w:rFonts w:ascii="Book Antiqua" w:hAnsi="Book Antiqua" w:cs="Arial"/>
                <w:b/>
                <w:bCs/>
                <w:snapToGrid w:val="0"/>
                <w:szCs w:val="24"/>
              </w:rPr>
              <w:lastRenderedPageBreak/>
              <w:t>Power Sector’ order dated 16/11/2021 issued by Ministry of Power (</w:t>
            </w:r>
            <w:proofErr w:type="spellStart"/>
            <w:r w:rsidRPr="007468E3">
              <w:rPr>
                <w:rFonts w:ascii="Book Antiqua" w:hAnsi="Book Antiqua" w:cs="Arial"/>
                <w:b/>
                <w:bCs/>
                <w:snapToGrid w:val="0"/>
                <w:szCs w:val="24"/>
              </w:rPr>
              <w:t>MoP</w:t>
            </w:r>
            <w:proofErr w:type="spellEnd"/>
            <w:r w:rsidRPr="007468E3">
              <w:rPr>
                <w:rFonts w:ascii="Book Antiqua" w:hAnsi="Book Antiqua" w:cs="Arial"/>
                <w:b/>
                <w:bCs/>
                <w:snapToGrid w:val="0"/>
                <w:szCs w:val="24"/>
              </w:rPr>
              <w:t xml:space="preserve"> Order) and </w:t>
            </w:r>
            <w:r w:rsidRPr="007468E3">
              <w:rPr>
                <w:rFonts w:ascii="Book Antiqua" w:hAnsi="Book Antiqua" w:cs="Arial"/>
                <w:b/>
                <w:snapToGrid w:val="0"/>
                <w:szCs w:val="24"/>
                <w:lang w:val="en-IN"/>
              </w:rPr>
              <w:t>subsequent modifications/amendments, if any.</w:t>
            </w:r>
          </w:p>
          <w:p w14:paraId="3826B11E" w14:textId="77777777" w:rsidR="00202797" w:rsidRPr="007468E3" w:rsidRDefault="00202797" w:rsidP="00202797">
            <w:pPr>
              <w:jc w:val="both"/>
              <w:rPr>
                <w:rFonts w:ascii="Book Antiqua" w:hAnsi="Book Antiqua" w:cs="Arial"/>
                <w:b/>
                <w:snapToGrid w:val="0"/>
                <w:lang w:val="en-IN"/>
              </w:rPr>
            </w:pPr>
          </w:p>
          <w:p w14:paraId="3F6592DB" w14:textId="427FD0E3"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szCs w:val="24"/>
              </w:rPr>
              <w:tab/>
            </w:r>
            <w:r w:rsidRPr="007468E3">
              <w:rPr>
                <w:rFonts w:ascii="Book Antiqua" w:hAnsi="Book Antiqua"/>
                <w:b/>
                <w:bCs/>
                <w:szCs w:val="24"/>
              </w:rPr>
              <w:t xml:space="preserve">Presently, the local </w:t>
            </w:r>
            <w:r w:rsidR="00773C69" w:rsidRPr="007468E3">
              <w:rPr>
                <w:rFonts w:ascii="Book Antiqua" w:hAnsi="Book Antiqua"/>
                <w:b/>
                <w:bCs/>
                <w:szCs w:val="24"/>
              </w:rPr>
              <w:t>content requirement</w:t>
            </w:r>
            <w:r w:rsidRPr="007468E3">
              <w:rPr>
                <w:rFonts w:ascii="Book Antiqua" w:hAnsi="Book Antiqua"/>
                <w:b/>
                <w:bCs/>
                <w:szCs w:val="24"/>
              </w:rPr>
              <w:t xml:space="preserve"> to categorize a supplier as </w:t>
            </w:r>
            <w:r w:rsidRPr="0038304D">
              <w:rPr>
                <w:rFonts w:ascii="Book Antiqua" w:hAnsi="Book Antiqua" w:cs="Arial"/>
                <w:b/>
                <w:bCs/>
                <w:noProof/>
                <w:color w:val="0000FF"/>
                <w:szCs w:val="24"/>
              </w:rPr>
              <w:t>‘Class-I local supplier’</w:t>
            </w:r>
            <w:r w:rsidRPr="007468E3">
              <w:rPr>
                <w:rFonts w:ascii="Book Antiqua" w:hAnsi="Book Antiqua"/>
                <w:b/>
                <w:bCs/>
                <w:szCs w:val="24"/>
              </w:rPr>
              <w:t xml:space="preserve"> is minimum </w:t>
            </w:r>
            <w:r w:rsidRPr="0038304D">
              <w:rPr>
                <w:rFonts w:ascii="Book Antiqua" w:hAnsi="Book Antiqua" w:cs="Arial"/>
                <w:b/>
                <w:bCs/>
                <w:noProof/>
                <w:color w:val="0000FF"/>
                <w:szCs w:val="24"/>
              </w:rPr>
              <w:t>60%</w:t>
            </w:r>
            <w:r w:rsidRPr="007468E3">
              <w:rPr>
                <w:rFonts w:ascii="Book Antiqua" w:hAnsi="Book Antiqua"/>
                <w:b/>
                <w:bCs/>
                <w:szCs w:val="24"/>
              </w:rPr>
              <w:t xml:space="preserve">. </w:t>
            </w:r>
            <w:r w:rsidRPr="007468E3">
              <w:rPr>
                <w:rFonts w:ascii="Book Antiqua" w:hAnsi="Book Antiqua"/>
                <w:b/>
                <w:bCs/>
                <w:strike/>
                <w:szCs w:val="24"/>
              </w:rPr>
              <w:t xml:space="preserve">For ‘Class-II local </w:t>
            </w:r>
            <w:proofErr w:type="gramStart"/>
            <w:r w:rsidRPr="007468E3">
              <w:rPr>
                <w:rFonts w:ascii="Book Antiqua" w:hAnsi="Book Antiqua"/>
                <w:b/>
                <w:bCs/>
                <w:strike/>
                <w:szCs w:val="24"/>
              </w:rPr>
              <w:t>supplier’,</w:t>
            </w:r>
            <w:proofErr w:type="gramEnd"/>
            <w:r w:rsidRPr="007468E3">
              <w:rPr>
                <w:rFonts w:ascii="Book Antiqua" w:hAnsi="Book Antiqua"/>
                <w:b/>
                <w:bCs/>
                <w:strike/>
                <w:szCs w:val="24"/>
              </w:rPr>
              <w:t xml:space="preserve"> th</w:t>
            </w:r>
            <w:r w:rsidR="00753567" w:rsidRPr="007468E3">
              <w:rPr>
                <w:rFonts w:ascii="Book Antiqua" w:hAnsi="Book Antiqua"/>
                <w:b/>
                <w:bCs/>
                <w:strike/>
                <w:szCs w:val="24"/>
              </w:rPr>
              <w:t>e</w:t>
            </w:r>
            <w:r w:rsidRPr="007468E3">
              <w:rPr>
                <w:rFonts w:ascii="Book Antiqua" w:hAnsi="Book Antiqua"/>
                <w:b/>
                <w:bCs/>
                <w:strike/>
                <w:szCs w:val="24"/>
              </w:rPr>
              <w:t xml:space="preserve"> ‘local content’ requirement is minimum 20%.</w:t>
            </w:r>
          </w:p>
          <w:p w14:paraId="36BFB5EC" w14:textId="77777777" w:rsidR="00202797" w:rsidRPr="007468E3" w:rsidRDefault="00202797" w:rsidP="00202797">
            <w:pPr>
              <w:pStyle w:val="Heading1"/>
              <w:ind w:left="342" w:hanging="342"/>
              <w:jc w:val="both"/>
              <w:rPr>
                <w:rFonts w:ascii="Book Antiqua" w:hAnsi="Book Antiqua"/>
                <w:szCs w:val="24"/>
              </w:rPr>
            </w:pPr>
          </w:p>
          <w:p w14:paraId="73B2FAD2" w14:textId="3EA1F3D2"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b/>
                <w:bCs/>
                <w:szCs w:val="24"/>
              </w:rPr>
              <w:t xml:space="preserve">      Firms who are not </w:t>
            </w:r>
            <w:r w:rsidR="00017E3B">
              <w:rPr>
                <w:rFonts w:ascii="Book Antiqua" w:hAnsi="Book Antiqua" w:cs="Arial"/>
                <w:b/>
                <w:bCs/>
                <w:noProof/>
                <w:color w:val="0000FF"/>
                <w:szCs w:val="24"/>
              </w:rPr>
              <w:fldChar w:fldCharType="begin"/>
            </w:r>
            <w:r w:rsidR="00017E3B">
              <w:rPr>
                <w:rFonts w:ascii="Book Antiqua" w:hAnsi="Book Antiqua" w:cs="Arial"/>
                <w:b/>
                <w:bCs/>
                <w:noProof/>
                <w:color w:val="0000FF"/>
                <w:szCs w:val="24"/>
              </w:rPr>
              <w:instrText xml:space="preserve"> MERGEFIELD ClassIII </w:instrText>
            </w:r>
            <w:r w:rsidR="00017E3B">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017E3B">
              <w:rPr>
                <w:rFonts w:ascii="Book Antiqua" w:hAnsi="Book Antiqua" w:cs="Arial"/>
                <w:b/>
                <w:bCs/>
                <w:noProof/>
                <w:color w:val="0000FF"/>
                <w:szCs w:val="24"/>
              </w:rPr>
              <w:fldChar w:fldCharType="end"/>
            </w:r>
            <w:r w:rsidRPr="007468E3">
              <w:rPr>
                <w:rFonts w:ascii="Book Antiqua" w:hAnsi="Book Antiqua"/>
                <w:b/>
                <w:bCs/>
                <w:szCs w:val="24"/>
              </w:rPr>
              <w:t xml:space="preserve"> shall not be eligible to bid.</w:t>
            </w:r>
          </w:p>
          <w:p w14:paraId="344D2D32" w14:textId="77777777" w:rsidR="00202797" w:rsidRPr="007468E3" w:rsidRDefault="00202797" w:rsidP="00202797">
            <w:pPr>
              <w:pStyle w:val="Heading1"/>
              <w:ind w:left="342" w:hanging="342"/>
              <w:jc w:val="both"/>
              <w:rPr>
                <w:rFonts w:ascii="Book Antiqua" w:hAnsi="Book Antiqua"/>
                <w:szCs w:val="24"/>
              </w:rPr>
            </w:pPr>
          </w:p>
          <w:p w14:paraId="0FCBA804" w14:textId="77777777" w:rsidR="00202797" w:rsidRPr="007468E3" w:rsidRDefault="00202797" w:rsidP="00202797">
            <w:pPr>
              <w:pStyle w:val="Heading1"/>
              <w:ind w:left="342" w:hanging="342"/>
              <w:jc w:val="both"/>
              <w:rPr>
                <w:rFonts w:ascii="Book Antiqua" w:hAnsi="Book Antiqua"/>
                <w:szCs w:val="24"/>
              </w:rPr>
            </w:pPr>
            <w:r w:rsidRPr="007468E3">
              <w:rPr>
                <w:rFonts w:ascii="Book Antiqua" w:hAnsi="Book Antiqua"/>
                <w:szCs w:val="24"/>
              </w:rPr>
              <w:tab/>
            </w:r>
            <w:r w:rsidRPr="007468E3">
              <w:rPr>
                <w:rFonts w:ascii="Book Antiqua" w:hAnsi="Book Antiqua"/>
                <w:b/>
                <w:bCs/>
                <w:szCs w:val="24"/>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468E3">
              <w:rPr>
                <w:rFonts w:ascii="Book Antiqua" w:hAnsi="Book Antiqua"/>
                <w:szCs w:val="24"/>
              </w:rPr>
              <w:t>.</w:t>
            </w:r>
          </w:p>
          <w:p w14:paraId="12F9548F" w14:textId="77777777" w:rsidR="00202797" w:rsidRPr="007468E3" w:rsidRDefault="00202797" w:rsidP="00202797">
            <w:pPr>
              <w:rPr>
                <w:rFonts w:ascii="Book Antiqua" w:hAnsi="Book Antiqua"/>
              </w:rPr>
            </w:pPr>
          </w:p>
          <w:p w14:paraId="022DA0C9" w14:textId="77777777" w:rsidR="00202797" w:rsidRPr="00A4301D" w:rsidRDefault="00202797" w:rsidP="00202797">
            <w:pPr>
              <w:pStyle w:val="Heading1"/>
              <w:ind w:left="342" w:firstLine="34"/>
              <w:jc w:val="both"/>
              <w:rPr>
                <w:rFonts w:ascii="Book Antiqua" w:hAnsi="Book Antiqua"/>
                <w:strike/>
                <w:szCs w:val="24"/>
              </w:rPr>
            </w:pPr>
            <w:r w:rsidRPr="007468E3">
              <w:rPr>
                <w:rFonts w:ascii="Book Antiqua" w:hAnsi="Book Antiqua"/>
                <w:szCs w:val="24"/>
              </w:rPr>
              <w:t xml:space="preserve">The ‘Class-I local supplier’ shall give </w:t>
            </w:r>
            <w:proofErr w:type="gramStart"/>
            <w:r w:rsidRPr="007468E3">
              <w:rPr>
                <w:rFonts w:ascii="Book Antiqua" w:hAnsi="Book Antiqua"/>
                <w:szCs w:val="24"/>
              </w:rPr>
              <w:t>a self</w:t>
            </w:r>
            <w:proofErr w:type="gramEnd"/>
            <w:r w:rsidRPr="007468E3">
              <w:rPr>
                <w:rFonts w:ascii="Book Antiqua" w:hAnsi="Book Antiqua"/>
                <w:szCs w:val="24"/>
              </w:rPr>
              <w:t xml:space="preserve">-certification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w:t>
            </w:r>
            <w:r w:rsidRPr="00A4301D">
              <w:rPr>
                <w:rFonts w:ascii="Book Antiqua" w:hAnsi="Book Antiqua"/>
                <w:strike/>
                <w:szCs w:val="24"/>
              </w:rPr>
              <w:t>Further, in case price reduction during e-RA, the ‘Class-I local supplier’ shall ensure that the item offered meets the Local Content requirement considering the revised price.</w:t>
            </w:r>
          </w:p>
          <w:p w14:paraId="2B7DE04A" w14:textId="77777777" w:rsidR="00202797" w:rsidRPr="007468E3" w:rsidRDefault="00202797" w:rsidP="00202797">
            <w:pPr>
              <w:rPr>
                <w:rFonts w:ascii="Book Antiqua" w:hAnsi="Book Antiqua"/>
              </w:rPr>
            </w:pPr>
          </w:p>
          <w:p w14:paraId="1712433D" w14:textId="77777777" w:rsidR="00202797" w:rsidRPr="007468E3" w:rsidRDefault="00202797" w:rsidP="00202797">
            <w:pPr>
              <w:ind w:left="376"/>
              <w:jc w:val="both"/>
              <w:rPr>
                <w:rFonts w:ascii="Book Antiqua" w:hAnsi="Book Antiqua"/>
              </w:rPr>
            </w:pPr>
            <w:r w:rsidRPr="007468E3">
              <w:rPr>
                <w:rFonts w:ascii="Book Antiqua" w:hAnsi="Book Antiqua"/>
              </w:rPr>
              <w:t xml:space="preserve">The bidder in event of award shall also comply with the requirement of MLC for individual items as listed in </w:t>
            </w:r>
            <w:r w:rsidRPr="007468E3">
              <w:rPr>
                <w:rFonts w:ascii="Book Antiqua" w:hAnsi="Book Antiqua"/>
                <w:i/>
                <w:iCs/>
              </w:rPr>
              <w:t>Annexure-Local Content Requirement in Volume-II</w:t>
            </w:r>
            <w:r w:rsidRPr="007468E3">
              <w:rPr>
                <w:rFonts w:ascii="Book Antiqua" w:hAnsi="Book Antiqua"/>
              </w:rPr>
              <w:t xml:space="preserve"> of the bidding documents and shall purchase the items from Class-I local supplier. </w:t>
            </w:r>
          </w:p>
          <w:p w14:paraId="32AA4929" w14:textId="77777777" w:rsidR="00202797" w:rsidRPr="007468E3" w:rsidRDefault="00202797" w:rsidP="00202797">
            <w:pPr>
              <w:pStyle w:val="Heading1"/>
              <w:ind w:left="342" w:hanging="342"/>
              <w:jc w:val="both"/>
              <w:rPr>
                <w:rFonts w:ascii="Book Antiqua" w:hAnsi="Book Antiqua"/>
                <w:szCs w:val="24"/>
              </w:rPr>
            </w:pPr>
          </w:p>
          <w:p w14:paraId="49C5871B" w14:textId="77777777"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B.</w:t>
            </w:r>
            <w:r w:rsidRPr="007468E3">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w:t>
            </w:r>
            <w:r w:rsidRPr="007468E3">
              <w:rPr>
                <w:rFonts w:ascii="Book Antiqua" w:hAnsi="Book Antiqua" w:cs="Book Antiqua"/>
                <w:b/>
                <w:szCs w:val="24"/>
                <w:lang w:bidi="hi-IN"/>
              </w:rPr>
              <w:lastRenderedPageBreak/>
              <w:t xml:space="preserve">of Finance, Government of India (DoE Order). Registration should be valid at the time of submission of bids as per ITB 17 and at the time of Notification of Award as per ITB 33. </w:t>
            </w:r>
          </w:p>
          <w:p w14:paraId="39DCEF26" w14:textId="77777777" w:rsidR="00202797" w:rsidRPr="007468E3" w:rsidRDefault="00202797" w:rsidP="00202797">
            <w:pPr>
              <w:rPr>
                <w:rFonts w:ascii="Book Antiqua" w:hAnsi="Book Antiqua"/>
              </w:rPr>
            </w:pPr>
          </w:p>
          <w:p w14:paraId="6BCF6490"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However, the aforesaid condition for registration of Bidders from countries (even if </w:t>
            </w:r>
            <w:r w:rsidRPr="007468E3">
              <w:rPr>
                <w:rFonts w:ascii="Book Antiqua" w:hAnsi="Book Antiqua" w:cs="Book Antiqua"/>
                <w:b/>
                <w:szCs w:val="24"/>
                <w:lang w:bidi="hi-IN"/>
              </w:rPr>
              <w:t>sharing</w:t>
            </w:r>
            <w:r w:rsidRPr="007468E3">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0E51C766" w14:textId="77777777" w:rsidR="00202797" w:rsidRPr="007468E3" w:rsidRDefault="00202797" w:rsidP="00202797">
            <w:pPr>
              <w:pStyle w:val="Default"/>
              <w:jc w:val="both"/>
              <w:rPr>
                <w:b/>
                <w:color w:val="auto"/>
              </w:rPr>
            </w:pPr>
          </w:p>
          <w:p w14:paraId="725B5ADC"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For the aforesaid purpose,</w:t>
            </w:r>
          </w:p>
          <w:p w14:paraId="35B99CB7" w14:textId="77777777" w:rsidR="00202797" w:rsidRPr="007468E3" w:rsidRDefault="00202797" w:rsidP="00202797">
            <w:pPr>
              <w:pStyle w:val="Default"/>
              <w:jc w:val="both"/>
              <w:rPr>
                <w:b/>
                <w:color w:val="auto"/>
              </w:rPr>
            </w:pPr>
          </w:p>
          <w:p w14:paraId="2CBDD673" w14:textId="7E4C0F55" w:rsidR="00202797" w:rsidRPr="007468E3" w:rsidRDefault="00202797" w:rsidP="006862D6">
            <w:pPr>
              <w:pStyle w:val="Default"/>
              <w:numPr>
                <w:ilvl w:val="0"/>
                <w:numId w:val="7"/>
              </w:numPr>
              <w:ind w:left="882" w:hanging="522"/>
              <w:jc w:val="both"/>
              <w:rPr>
                <w:b/>
                <w:color w:val="auto"/>
              </w:rPr>
            </w:pPr>
            <w:r w:rsidRPr="007468E3">
              <w:rPr>
                <w:b/>
                <w:color w:val="auto"/>
              </w:rPr>
              <w:t xml:space="preserve">“Bidder” means any person or firm or company, including any member of a consortium or joint venture (that is an association of several persons, or firms or companies), every artificial juridical </w:t>
            </w:r>
            <w:proofErr w:type="gramStart"/>
            <w:r w:rsidRPr="007468E3">
              <w:rPr>
                <w:b/>
                <w:color w:val="auto"/>
              </w:rPr>
              <w:t>persons</w:t>
            </w:r>
            <w:proofErr w:type="gramEnd"/>
            <w:r w:rsidRPr="007468E3">
              <w:rPr>
                <w:b/>
                <w:color w:val="auto"/>
              </w:rPr>
              <w:t xml:space="preserve"> not falling in any of the descriptions of bidders stated hereinbefore, including any agency branch or office </w:t>
            </w:r>
            <w:r w:rsidR="004C1276" w:rsidRPr="007468E3">
              <w:rPr>
                <w:b/>
                <w:color w:val="auto"/>
              </w:rPr>
              <w:t>controlled by</w:t>
            </w:r>
            <w:r w:rsidRPr="007468E3">
              <w:rPr>
                <w:b/>
                <w:color w:val="auto"/>
              </w:rPr>
              <w:t xml:space="preserve"> such person, participating in a procurement process</w:t>
            </w:r>
          </w:p>
          <w:p w14:paraId="09D8B593" w14:textId="77777777" w:rsidR="00202797" w:rsidRPr="007468E3" w:rsidRDefault="00202797" w:rsidP="00202797">
            <w:pPr>
              <w:pStyle w:val="Default"/>
              <w:ind w:left="882"/>
              <w:jc w:val="both"/>
              <w:rPr>
                <w:b/>
                <w:color w:val="auto"/>
              </w:rPr>
            </w:pPr>
          </w:p>
          <w:p w14:paraId="59BA79EE" w14:textId="77777777" w:rsidR="00202797" w:rsidRPr="007468E3" w:rsidRDefault="00202797" w:rsidP="006862D6">
            <w:pPr>
              <w:pStyle w:val="Default"/>
              <w:numPr>
                <w:ilvl w:val="0"/>
                <w:numId w:val="7"/>
              </w:numPr>
              <w:ind w:left="882" w:hanging="522"/>
              <w:jc w:val="both"/>
              <w:rPr>
                <w:b/>
                <w:color w:val="auto"/>
              </w:rPr>
            </w:pPr>
            <w:r w:rsidRPr="007468E3">
              <w:rPr>
                <w:b/>
                <w:color w:val="auto"/>
              </w:rPr>
              <w:t>“Bidder from a country which shares a land border with India” for this purpose means:</w:t>
            </w:r>
          </w:p>
          <w:p w14:paraId="61E47BC5" w14:textId="77777777" w:rsidR="00202797" w:rsidRPr="007468E3" w:rsidRDefault="00202797" w:rsidP="006862D6">
            <w:pPr>
              <w:pStyle w:val="Default"/>
              <w:numPr>
                <w:ilvl w:val="0"/>
                <w:numId w:val="4"/>
              </w:numPr>
              <w:ind w:left="1152"/>
              <w:jc w:val="both"/>
              <w:rPr>
                <w:b/>
                <w:color w:val="auto"/>
              </w:rPr>
            </w:pPr>
            <w:r w:rsidRPr="007468E3">
              <w:rPr>
                <w:b/>
                <w:color w:val="auto"/>
              </w:rPr>
              <w:t xml:space="preserve">An entity incorporated, established or registered in such a country; or </w:t>
            </w:r>
          </w:p>
          <w:p w14:paraId="156D2C61" w14:textId="77777777" w:rsidR="00202797" w:rsidRPr="007468E3" w:rsidRDefault="00202797" w:rsidP="006862D6">
            <w:pPr>
              <w:pStyle w:val="Default"/>
              <w:numPr>
                <w:ilvl w:val="0"/>
                <w:numId w:val="4"/>
              </w:numPr>
              <w:ind w:left="1152"/>
              <w:jc w:val="both"/>
              <w:rPr>
                <w:b/>
                <w:color w:val="auto"/>
              </w:rPr>
            </w:pPr>
            <w:r w:rsidRPr="007468E3">
              <w:rPr>
                <w:b/>
                <w:color w:val="auto"/>
              </w:rPr>
              <w:t>A subsidiary of an entity incorporated, established or registered in such a country; or</w:t>
            </w:r>
          </w:p>
          <w:p w14:paraId="184C49BA" w14:textId="77777777" w:rsidR="00202797" w:rsidRPr="007468E3" w:rsidRDefault="00202797" w:rsidP="006862D6">
            <w:pPr>
              <w:pStyle w:val="Default"/>
              <w:numPr>
                <w:ilvl w:val="0"/>
                <w:numId w:val="4"/>
              </w:numPr>
              <w:ind w:left="1152"/>
              <w:jc w:val="both"/>
              <w:rPr>
                <w:b/>
                <w:color w:val="auto"/>
              </w:rPr>
            </w:pPr>
            <w:r w:rsidRPr="007468E3">
              <w:rPr>
                <w:b/>
                <w:color w:val="auto"/>
              </w:rPr>
              <w:t>An entity substantially controlled through entities incorporated, established or registered in such a country; or</w:t>
            </w:r>
          </w:p>
          <w:p w14:paraId="41B518CC" w14:textId="77777777" w:rsidR="00202797" w:rsidRPr="007468E3" w:rsidRDefault="00202797" w:rsidP="006862D6">
            <w:pPr>
              <w:pStyle w:val="Default"/>
              <w:numPr>
                <w:ilvl w:val="0"/>
                <w:numId w:val="4"/>
              </w:numPr>
              <w:ind w:left="1152"/>
              <w:jc w:val="both"/>
              <w:rPr>
                <w:b/>
                <w:color w:val="auto"/>
              </w:rPr>
            </w:pPr>
            <w:r w:rsidRPr="007468E3">
              <w:rPr>
                <w:b/>
                <w:color w:val="auto"/>
              </w:rPr>
              <w:t>An entity whose beneficial owner is situated in such a country; or</w:t>
            </w:r>
          </w:p>
          <w:p w14:paraId="5B8514BD" w14:textId="49562F60" w:rsidR="00202797" w:rsidRPr="007468E3" w:rsidRDefault="00202797" w:rsidP="006862D6">
            <w:pPr>
              <w:pStyle w:val="Default"/>
              <w:numPr>
                <w:ilvl w:val="0"/>
                <w:numId w:val="4"/>
              </w:numPr>
              <w:ind w:left="1152"/>
              <w:jc w:val="both"/>
              <w:rPr>
                <w:b/>
                <w:color w:val="auto"/>
              </w:rPr>
            </w:pPr>
            <w:r w:rsidRPr="007468E3">
              <w:rPr>
                <w:b/>
                <w:color w:val="auto"/>
              </w:rPr>
              <w:t xml:space="preserve">An Indian </w:t>
            </w:r>
            <w:r w:rsidR="004C1276" w:rsidRPr="007468E3">
              <w:rPr>
                <w:b/>
                <w:color w:val="auto"/>
              </w:rPr>
              <w:t>(or</w:t>
            </w:r>
            <w:r w:rsidRPr="007468E3">
              <w:rPr>
                <w:b/>
                <w:color w:val="auto"/>
              </w:rPr>
              <w:t xml:space="preserve"> other) agent of such an entity; or</w:t>
            </w:r>
          </w:p>
          <w:p w14:paraId="1B796D34" w14:textId="77777777" w:rsidR="00202797" w:rsidRPr="007468E3" w:rsidRDefault="00202797" w:rsidP="006862D6">
            <w:pPr>
              <w:pStyle w:val="Default"/>
              <w:numPr>
                <w:ilvl w:val="0"/>
                <w:numId w:val="4"/>
              </w:numPr>
              <w:ind w:left="1152"/>
              <w:jc w:val="both"/>
              <w:rPr>
                <w:b/>
                <w:color w:val="auto"/>
              </w:rPr>
            </w:pPr>
            <w:r w:rsidRPr="007468E3">
              <w:rPr>
                <w:b/>
                <w:color w:val="auto"/>
              </w:rPr>
              <w:t>A natural person who is a citizen of such a country; or</w:t>
            </w:r>
          </w:p>
          <w:p w14:paraId="1C5F35DD" w14:textId="77777777" w:rsidR="00202797" w:rsidRPr="007468E3" w:rsidRDefault="00202797" w:rsidP="006862D6">
            <w:pPr>
              <w:pStyle w:val="Default"/>
              <w:numPr>
                <w:ilvl w:val="0"/>
                <w:numId w:val="4"/>
              </w:numPr>
              <w:ind w:left="1152"/>
              <w:jc w:val="both"/>
              <w:rPr>
                <w:b/>
                <w:color w:val="auto"/>
              </w:rPr>
            </w:pPr>
            <w:r w:rsidRPr="007468E3">
              <w:rPr>
                <w:b/>
                <w:color w:val="auto"/>
              </w:rPr>
              <w:t>A consortium or joint venture where any member of the consortium or joint venture falls under any of the above</w:t>
            </w:r>
          </w:p>
          <w:p w14:paraId="0BA22E30" w14:textId="77777777" w:rsidR="00202797" w:rsidRPr="007468E3" w:rsidRDefault="00202797" w:rsidP="00202797">
            <w:pPr>
              <w:pStyle w:val="Default"/>
              <w:ind w:left="1152"/>
              <w:jc w:val="both"/>
              <w:rPr>
                <w:b/>
                <w:color w:val="auto"/>
              </w:rPr>
            </w:pPr>
          </w:p>
          <w:p w14:paraId="67D2A52D" w14:textId="77777777" w:rsidR="00202797" w:rsidRPr="007468E3" w:rsidRDefault="00202797" w:rsidP="006862D6">
            <w:pPr>
              <w:pStyle w:val="Default"/>
              <w:numPr>
                <w:ilvl w:val="0"/>
                <w:numId w:val="7"/>
              </w:numPr>
              <w:ind w:left="882" w:hanging="522"/>
              <w:jc w:val="both"/>
              <w:rPr>
                <w:b/>
                <w:color w:val="auto"/>
              </w:rPr>
            </w:pPr>
            <w:r w:rsidRPr="007468E3">
              <w:rPr>
                <w:b/>
                <w:color w:val="auto"/>
              </w:rPr>
              <w:t>The beneficial owner for the purpose of (ii) (d) above will be under:</w:t>
            </w:r>
          </w:p>
          <w:p w14:paraId="1717A2F7" w14:textId="77777777" w:rsidR="00202797" w:rsidRPr="007468E3" w:rsidRDefault="00202797" w:rsidP="00202797">
            <w:pPr>
              <w:pStyle w:val="Default"/>
              <w:ind w:left="882"/>
              <w:jc w:val="both"/>
              <w:rPr>
                <w:b/>
                <w:color w:val="auto"/>
              </w:rPr>
            </w:pPr>
          </w:p>
          <w:p w14:paraId="00D39BA0" w14:textId="45FC8986" w:rsidR="00202797" w:rsidRPr="007468E3" w:rsidRDefault="00202797" w:rsidP="006862D6">
            <w:pPr>
              <w:pStyle w:val="Default"/>
              <w:numPr>
                <w:ilvl w:val="0"/>
                <w:numId w:val="5"/>
              </w:numPr>
              <w:ind w:left="1152"/>
              <w:jc w:val="both"/>
              <w:rPr>
                <w:b/>
                <w:color w:val="auto"/>
              </w:rPr>
            </w:pPr>
            <w:r w:rsidRPr="007468E3">
              <w:rPr>
                <w:b/>
                <w:color w:val="auto"/>
              </w:rPr>
              <w:t xml:space="preserve">In case of a company or Limited Liability Partnership, the beneficial owner is the natural person(s), who, whether acting alone or </w:t>
            </w:r>
            <w:r w:rsidR="004C1276" w:rsidRPr="007468E3">
              <w:rPr>
                <w:b/>
                <w:color w:val="auto"/>
              </w:rPr>
              <w:t>together,</w:t>
            </w:r>
            <w:r w:rsidRPr="007468E3">
              <w:rPr>
                <w:b/>
                <w:color w:val="auto"/>
              </w:rPr>
              <w:t xml:space="preserve"> or through one or more juridical person, has controlling ownership interests or who exercises control through other means</w:t>
            </w:r>
          </w:p>
          <w:p w14:paraId="5105FDF3" w14:textId="77777777" w:rsidR="00202797" w:rsidRPr="007468E3" w:rsidRDefault="00202797" w:rsidP="00202797">
            <w:pPr>
              <w:pStyle w:val="Default"/>
              <w:ind w:left="720"/>
              <w:jc w:val="both"/>
              <w:rPr>
                <w:b/>
                <w:color w:val="auto"/>
              </w:rPr>
            </w:pPr>
          </w:p>
          <w:p w14:paraId="6DEC2F4A" w14:textId="77777777" w:rsidR="00202797" w:rsidRPr="007468E3" w:rsidRDefault="00202797" w:rsidP="00202797">
            <w:pPr>
              <w:pStyle w:val="Default"/>
              <w:ind w:left="792"/>
              <w:jc w:val="both"/>
              <w:rPr>
                <w:b/>
                <w:color w:val="auto"/>
              </w:rPr>
            </w:pPr>
            <w:r w:rsidRPr="007468E3">
              <w:rPr>
                <w:b/>
                <w:color w:val="auto"/>
              </w:rPr>
              <w:t>Explanation-</w:t>
            </w:r>
          </w:p>
          <w:p w14:paraId="18DF1149" w14:textId="77777777" w:rsidR="00202797" w:rsidRPr="007468E3" w:rsidRDefault="00202797" w:rsidP="006862D6">
            <w:pPr>
              <w:pStyle w:val="Default"/>
              <w:numPr>
                <w:ilvl w:val="0"/>
                <w:numId w:val="6"/>
              </w:numPr>
              <w:ind w:left="1152"/>
              <w:jc w:val="both"/>
              <w:rPr>
                <w:b/>
                <w:color w:val="auto"/>
              </w:rPr>
            </w:pPr>
            <w:r w:rsidRPr="007468E3">
              <w:rPr>
                <w:b/>
                <w:color w:val="auto"/>
              </w:rPr>
              <w:lastRenderedPageBreak/>
              <w:t xml:space="preserve">“Controlling ownership interest” means ownership of or entitlement to more than twenty-five percent of shares or capital or profits of the company </w:t>
            </w:r>
          </w:p>
          <w:p w14:paraId="40A6EA79" w14:textId="77777777" w:rsidR="00202797" w:rsidRPr="007468E3" w:rsidRDefault="00202797" w:rsidP="006862D6">
            <w:pPr>
              <w:pStyle w:val="Default"/>
              <w:numPr>
                <w:ilvl w:val="0"/>
                <w:numId w:val="6"/>
              </w:numPr>
              <w:ind w:left="1152"/>
              <w:jc w:val="both"/>
              <w:rPr>
                <w:b/>
                <w:color w:val="auto"/>
              </w:rPr>
            </w:pPr>
            <w:r w:rsidRPr="007468E3">
              <w:rPr>
                <w:b/>
                <w:color w:val="auto"/>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468E3">
              <w:rPr>
                <w:b/>
                <w:color w:val="auto"/>
              </w:rPr>
              <w:t>rights;</w:t>
            </w:r>
            <w:proofErr w:type="gramEnd"/>
            <w:r w:rsidRPr="007468E3">
              <w:rPr>
                <w:b/>
                <w:color w:val="auto"/>
              </w:rPr>
              <w:t xml:space="preserve"> </w:t>
            </w:r>
          </w:p>
          <w:p w14:paraId="5E7DEC56"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468E3">
              <w:rPr>
                <w:b/>
                <w:color w:val="auto"/>
              </w:rPr>
              <w:t>partnership;</w:t>
            </w:r>
            <w:proofErr w:type="gramEnd"/>
            <w:r w:rsidRPr="007468E3">
              <w:rPr>
                <w:b/>
                <w:color w:val="auto"/>
              </w:rPr>
              <w:t xml:space="preserve"> </w:t>
            </w:r>
          </w:p>
          <w:p w14:paraId="1FE08AEB"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468E3">
              <w:rPr>
                <w:b/>
                <w:color w:val="auto"/>
              </w:rPr>
              <w:t>individuals;</w:t>
            </w:r>
            <w:proofErr w:type="gramEnd"/>
          </w:p>
          <w:p w14:paraId="043E0D86" w14:textId="77777777" w:rsidR="00202797" w:rsidRPr="007468E3" w:rsidRDefault="00202797" w:rsidP="006862D6">
            <w:pPr>
              <w:pStyle w:val="Default"/>
              <w:numPr>
                <w:ilvl w:val="0"/>
                <w:numId w:val="5"/>
              </w:numPr>
              <w:ind w:left="1152"/>
              <w:jc w:val="both"/>
              <w:rPr>
                <w:b/>
                <w:color w:val="auto"/>
              </w:rPr>
            </w:pPr>
            <w:r w:rsidRPr="007468E3">
              <w:rPr>
                <w:b/>
                <w:color w:val="auto"/>
              </w:rPr>
              <w:t>Where no natural person is identified under (1) or (2) or (3) above, the beneficial owner is the relevant natural person who holds the position of senior managing official</w:t>
            </w:r>
          </w:p>
          <w:p w14:paraId="5B999157" w14:textId="77777777" w:rsidR="00202797" w:rsidRPr="007468E3" w:rsidRDefault="00202797" w:rsidP="006862D6">
            <w:pPr>
              <w:pStyle w:val="Default"/>
              <w:numPr>
                <w:ilvl w:val="0"/>
                <w:numId w:val="5"/>
              </w:numPr>
              <w:ind w:left="1152"/>
              <w:jc w:val="both"/>
              <w:rPr>
                <w:b/>
                <w:color w:val="auto"/>
              </w:rPr>
            </w:pPr>
            <w:r w:rsidRPr="007468E3">
              <w:rPr>
                <w:b/>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D699145"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r>
          </w:p>
          <w:p w14:paraId="45F6D5AA"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An Agent is a person employed to do any act for another, or to represent another in dealings with third person.</w:t>
            </w:r>
          </w:p>
          <w:p w14:paraId="296FAD2E" w14:textId="77777777" w:rsidR="00202797" w:rsidRPr="007468E3" w:rsidRDefault="00202797" w:rsidP="00202797">
            <w:pPr>
              <w:pStyle w:val="Heading1"/>
              <w:ind w:left="342" w:hanging="342"/>
              <w:jc w:val="both"/>
              <w:rPr>
                <w:rFonts w:ascii="Book Antiqua" w:hAnsi="Book Antiqua"/>
                <w:b/>
                <w:szCs w:val="24"/>
              </w:rPr>
            </w:pPr>
          </w:p>
          <w:p w14:paraId="3C53900F" w14:textId="2A6E663F"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Further, the successful Bidder shall not </w:t>
            </w:r>
            <w:proofErr w:type="gramStart"/>
            <w:r w:rsidRPr="007468E3">
              <w:rPr>
                <w:rFonts w:ascii="Book Antiqua" w:hAnsi="Book Antiqua"/>
                <w:b/>
                <w:szCs w:val="24"/>
              </w:rPr>
              <w:t>allowed</w:t>
            </w:r>
            <w:proofErr w:type="gramEnd"/>
            <w:r w:rsidRPr="007468E3">
              <w:rPr>
                <w:rFonts w:ascii="Book Antiqua" w:hAnsi="Book Antiqua"/>
                <w:b/>
                <w:szCs w:val="24"/>
              </w:rPr>
              <w:t xml:space="preserve"> to sub-contract works to any contractor from a country which shares a land border with India unless such contractor is registered with the Competent Authority.</w:t>
            </w:r>
            <w:r w:rsidR="00F53DEB">
              <w:rPr>
                <w:rFonts w:ascii="Book Antiqua" w:hAnsi="Book Antiqua"/>
                <w:b/>
                <w:szCs w:val="24"/>
              </w:rPr>
              <w:t xml:space="preserve"> </w:t>
            </w:r>
            <w:r w:rsidRPr="007468E3">
              <w:rPr>
                <w:rFonts w:ascii="Book Antiqua" w:hAnsi="Book Antiqua"/>
                <w:b/>
                <w:szCs w:val="24"/>
              </w:rPr>
              <w:t xml:space="preserve">This restriction on subcontracting shall not be applicable for procurement of raw materials, components, sub- assemblies etc. However, in case of finished goods procured directly/ indirectly from the vendors from the countries sharing land border with India, </w:t>
            </w:r>
            <w:r w:rsidRPr="007468E3">
              <w:rPr>
                <w:rFonts w:ascii="Book Antiqua" w:hAnsi="Book Antiqua"/>
                <w:b/>
                <w:szCs w:val="24"/>
              </w:rPr>
              <w:lastRenderedPageBreak/>
              <w:t>such vendor will be required to be registered with the Competent Authority</w:t>
            </w:r>
          </w:p>
          <w:p w14:paraId="6CCA5AD3" w14:textId="77777777" w:rsidR="00202797" w:rsidRPr="007468E3" w:rsidRDefault="00202797" w:rsidP="00202797">
            <w:pPr>
              <w:pStyle w:val="Heading1"/>
              <w:ind w:left="342" w:hanging="342"/>
              <w:jc w:val="both"/>
              <w:rPr>
                <w:rFonts w:ascii="Book Antiqua" w:hAnsi="Book Antiqua"/>
                <w:b/>
                <w:szCs w:val="24"/>
              </w:rPr>
            </w:pPr>
          </w:p>
          <w:p w14:paraId="2A0B4684"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The Bidder shall in its bid submit a certificate in compliance </w:t>
            </w:r>
            <w:proofErr w:type="gramStart"/>
            <w:r w:rsidRPr="007468E3">
              <w:rPr>
                <w:rFonts w:ascii="Book Antiqua" w:hAnsi="Book Antiqua"/>
                <w:b/>
                <w:szCs w:val="24"/>
              </w:rPr>
              <w:t>to</w:t>
            </w:r>
            <w:proofErr w:type="gramEnd"/>
            <w:r w:rsidRPr="007468E3">
              <w:rPr>
                <w:rFonts w:ascii="Book Antiqua" w:hAnsi="Book Antiqua"/>
                <w:b/>
                <w:szCs w:val="24"/>
              </w:rPr>
              <w:t xml:space="preserve"> DoE order as per the given format.</w:t>
            </w:r>
          </w:p>
          <w:p w14:paraId="0D9D0528" w14:textId="77777777" w:rsidR="00202797" w:rsidRPr="007468E3" w:rsidRDefault="00202797" w:rsidP="00202797">
            <w:pPr>
              <w:pStyle w:val="Default"/>
              <w:jc w:val="both"/>
              <w:rPr>
                <w:b/>
                <w:color w:val="auto"/>
              </w:rPr>
            </w:pPr>
          </w:p>
          <w:p w14:paraId="5BDB82C8" w14:textId="77777777" w:rsidR="00202797" w:rsidRPr="007468E3" w:rsidRDefault="00202797" w:rsidP="00202797">
            <w:pPr>
              <w:pStyle w:val="Heading1"/>
              <w:ind w:left="342" w:hanging="342"/>
              <w:jc w:val="both"/>
              <w:rPr>
                <w:rFonts w:ascii="Book Antiqua" w:hAnsi="Book Antiqua" w:cs="Arial"/>
                <w:b/>
                <w:bCs/>
                <w:szCs w:val="24"/>
              </w:rPr>
            </w:pPr>
            <w:r w:rsidRPr="007468E3">
              <w:rPr>
                <w:rFonts w:ascii="Book Antiqua" w:hAnsi="Book Antiqua"/>
                <w:b/>
                <w:bCs/>
                <w:szCs w:val="24"/>
              </w:rPr>
              <w:t>C.</w:t>
            </w:r>
            <w:r w:rsidRPr="007468E3">
              <w:rPr>
                <w:rFonts w:ascii="Book Antiqua" w:hAnsi="Book Antiqua"/>
                <w:b/>
                <w:bCs/>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F3515CA" w14:textId="77777777" w:rsidR="00202797" w:rsidRPr="007468E3" w:rsidRDefault="00202797"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202797" w:rsidRPr="007468E3" w14:paraId="4FF30424" w14:textId="77777777" w:rsidTr="00202797">
              <w:trPr>
                <w:tblHeader/>
              </w:trPr>
              <w:tc>
                <w:tcPr>
                  <w:tcW w:w="630" w:type="dxa"/>
                </w:tcPr>
                <w:p w14:paraId="0291A5C7" w14:textId="77777777" w:rsidR="00202797" w:rsidRPr="007468E3" w:rsidRDefault="00202797" w:rsidP="00202797">
                  <w:pPr>
                    <w:jc w:val="both"/>
                    <w:rPr>
                      <w:rFonts w:ascii="Book Antiqua" w:hAnsi="Book Antiqua" w:cs="Arial"/>
                      <w:b/>
                      <w:bCs/>
                    </w:rPr>
                  </w:pPr>
                  <w:r w:rsidRPr="007468E3">
                    <w:rPr>
                      <w:rFonts w:ascii="Book Antiqua" w:hAnsi="Book Antiqua" w:cs="Arial"/>
                      <w:b/>
                      <w:bCs/>
                    </w:rPr>
                    <w:t>Sr. No.</w:t>
                  </w:r>
                </w:p>
              </w:tc>
              <w:tc>
                <w:tcPr>
                  <w:tcW w:w="3492" w:type="dxa"/>
                </w:tcPr>
                <w:p w14:paraId="28916A08" w14:textId="77777777" w:rsidR="00202797" w:rsidRPr="007468E3" w:rsidRDefault="00202797" w:rsidP="00202797">
                  <w:pPr>
                    <w:jc w:val="both"/>
                    <w:rPr>
                      <w:rFonts w:ascii="Book Antiqua" w:hAnsi="Book Antiqua" w:cs="Arial"/>
                      <w:b/>
                      <w:bCs/>
                    </w:rPr>
                  </w:pPr>
                  <w:r w:rsidRPr="007468E3">
                    <w:rPr>
                      <w:rFonts w:ascii="Book Antiqua" w:hAnsi="Book Antiqua" w:cs="Arial"/>
                      <w:b/>
                      <w:bCs/>
                    </w:rPr>
                    <w:t xml:space="preserve">Event </w:t>
                  </w:r>
                </w:p>
              </w:tc>
              <w:tc>
                <w:tcPr>
                  <w:tcW w:w="2970" w:type="dxa"/>
                </w:tcPr>
                <w:p w14:paraId="6D9D8B39" w14:textId="77777777" w:rsidR="00202797" w:rsidRPr="007468E3" w:rsidRDefault="00202797" w:rsidP="00202797">
                  <w:pPr>
                    <w:jc w:val="both"/>
                    <w:rPr>
                      <w:rFonts w:ascii="Book Antiqua" w:hAnsi="Book Antiqua" w:cs="Arial"/>
                      <w:b/>
                      <w:bCs/>
                    </w:rPr>
                  </w:pPr>
                  <w:r w:rsidRPr="007468E3">
                    <w:rPr>
                      <w:rFonts w:ascii="Book Antiqua" w:hAnsi="Book Antiqua" w:cs="Arial"/>
                      <w:b/>
                      <w:bCs/>
                    </w:rPr>
                    <w:t>Period for which bid(s) shall be considered as non-responsive/ not eligible</w:t>
                  </w:r>
                </w:p>
              </w:tc>
            </w:tr>
            <w:tr w:rsidR="00202797" w:rsidRPr="007468E3" w14:paraId="4093FDEA" w14:textId="77777777" w:rsidTr="00202797">
              <w:tc>
                <w:tcPr>
                  <w:tcW w:w="630" w:type="dxa"/>
                </w:tcPr>
                <w:p w14:paraId="38F2AB6D" w14:textId="77777777" w:rsidR="00202797" w:rsidRPr="007468E3" w:rsidRDefault="00202797" w:rsidP="00202797">
                  <w:pPr>
                    <w:jc w:val="both"/>
                    <w:rPr>
                      <w:rFonts w:ascii="Book Antiqua" w:hAnsi="Book Antiqua" w:cs="Arial"/>
                    </w:rPr>
                  </w:pPr>
                  <w:r w:rsidRPr="007468E3">
                    <w:rPr>
                      <w:rFonts w:ascii="Book Antiqua" w:hAnsi="Book Antiqua" w:cs="Arial"/>
                    </w:rPr>
                    <w:t>1.</w:t>
                  </w:r>
                </w:p>
              </w:tc>
              <w:tc>
                <w:tcPr>
                  <w:tcW w:w="3492" w:type="dxa"/>
                </w:tcPr>
                <w:p w14:paraId="50A73FFA" w14:textId="77777777" w:rsidR="00202797" w:rsidRPr="007468E3" w:rsidRDefault="00202797" w:rsidP="00202797">
                  <w:pPr>
                    <w:jc w:val="both"/>
                    <w:rPr>
                      <w:rFonts w:ascii="Book Antiqua" w:hAnsi="Book Antiqua" w:cs="Arial"/>
                    </w:rPr>
                  </w:pPr>
                  <w:r w:rsidRPr="007468E3">
                    <w:rPr>
                      <w:rFonts w:ascii="Book Antiqua" w:hAnsi="Book Antiqua" w:cs="Arial"/>
                    </w:rPr>
                    <w:t>Termination of Contract due to Contractor’s default</w:t>
                  </w:r>
                </w:p>
              </w:tc>
              <w:tc>
                <w:tcPr>
                  <w:tcW w:w="2970" w:type="dxa"/>
                </w:tcPr>
                <w:p w14:paraId="3B4E2952"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316FD360" w14:textId="77777777" w:rsidTr="00202797">
              <w:tc>
                <w:tcPr>
                  <w:tcW w:w="630" w:type="dxa"/>
                </w:tcPr>
                <w:p w14:paraId="0880CCA8" w14:textId="77777777" w:rsidR="00202797" w:rsidRPr="007468E3" w:rsidRDefault="00202797" w:rsidP="00202797">
                  <w:pPr>
                    <w:jc w:val="both"/>
                    <w:rPr>
                      <w:rFonts w:ascii="Book Antiqua" w:hAnsi="Book Antiqua" w:cs="Arial"/>
                    </w:rPr>
                  </w:pPr>
                  <w:r w:rsidRPr="007468E3">
                    <w:rPr>
                      <w:rFonts w:ascii="Book Antiqua" w:hAnsi="Book Antiqua" w:cs="Arial"/>
                    </w:rPr>
                    <w:t>2.</w:t>
                  </w:r>
                </w:p>
              </w:tc>
              <w:tc>
                <w:tcPr>
                  <w:tcW w:w="3492" w:type="dxa"/>
                </w:tcPr>
                <w:p w14:paraId="503809EB" w14:textId="77777777" w:rsidR="00202797" w:rsidRPr="007468E3" w:rsidRDefault="00202797" w:rsidP="00202797">
                  <w:pPr>
                    <w:jc w:val="both"/>
                    <w:rPr>
                      <w:rFonts w:ascii="Book Antiqua" w:hAnsi="Book Antiqua" w:cs="Arial"/>
                    </w:rPr>
                  </w:pPr>
                  <w:r w:rsidRPr="007468E3">
                    <w:rPr>
                      <w:rFonts w:ascii="Book Antiqua" w:hAnsi="Book Antiqua" w:cs="Arial"/>
                    </w:rPr>
                    <w:t>Encashment of CPG due to non-performance</w:t>
                  </w:r>
                </w:p>
              </w:tc>
              <w:tc>
                <w:tcPr>
                  <w:tcW w:w="2970" w:type="dxa"/>
                </w:tcPr>
                <w:p w14:paraId="10E161C1"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5580AC96" w14:textId="77777777" w:rsidTr="00202797">
              <w:tc>
                <w:tcPr>
                  <w:tcW w:w="630" w:type="dxa"/>
                </w:tcPr>
                <w:p w14:paraId="2A0CCE70" w14:textId="77777777" w:rsidR="00202797" w:rsidRPr="007468E3" w:rsidRDefault="00202797" w:rsidP="00202797">
                  <w:pPr>
                    <w:jc w:val="both"/>
                    <w:rPr>
                      <w:rFonts w:ascii="Book Antiqua" w:hAnsi="Book Antiqua" w:cs="Arial"/>
                    </w:rPr>
                  </w:pPr>
                  <w:r w:rsidRPr="007468E3">
                    <w:rPr>
                      <w:rFonts w:ascii="Book Antiqua" w:hAnsi="Book Antiqua" w:cs="Arial"/>
                    </w:rPr>
                    <w:t>3.</w:t>
                  </w:r>
                </w:p>
              </w:tc>
              <w:tc>
                <w:tcPr>
                  <w:tcW w:w="3492" w:type="dxa"/>
                </w:tcPr>
                <w:p w14:paraId="485859E1"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Repeated failure of major Equipment while in service </w:t>
                  </w:r>
                </w:p>
              </w:tc>
              <w:tc>
                <w:tcPr>
                  <w:tcW w:w="2970" w:type="dxa"/>
                </w:tcPr>
                <w:p w14:paraId="007CF99D"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1475C788" w14:textId="77777777" w:rsidTr="00202797">
              <w:tc>
                <w:tcPr>
                  <w:tcW w:w="630" w:type="dxa"/>
                </w:tcPr>
                <w:p w14:paraId="4469EB4E" w14:textId="77777777" w:rsidR="00202797" w:rsidRPr="007468E3" w:rsidRDefault="00202797" w:rsidP="00202797">
                  <w:pPr>
                    <w:jc w:val="both"/>
                    <w:rPr>
                      <w:rFonts w:ascii="Book Antiqua" w:hAnsi="Book Antiqua" w:cs="Arial"/>
                    </w:rPr>
                  </w:pPr>
                  <w:r w:rsidRPr="007468E3">
                    <w:rPr>
                      <w:rFonts w:ascii="Book Antiqua" w:hAnsi="Book Antiqua" w:cs="Arial"/>
                    </w:rPr>
                    <w:t>4.</w:t>
                  </w:r>
                </w:p>
              </w:tc>
              <w:tc>
                <w:tcPr>
                  <w:tcW w:w="3492" w:type="dxa"/>
                </w:tcPr>
                <w:p w14:paraId="2E74FB75" w14:textId="77777777" w:rsidR="00202797" w:rsidRPr="007468E3" w:rsidRDefault="00202797" w:rsidP="00202797">
                  <w:pPr>
                    <w:jc w:val="both"/>
                    <w:rPr>
                      <w:rFonts w:ascii="Book Antiqua" w:hAnsi="Book Antiqua" w:cs="Arial"/>
                    </w:rPr>
                  </w:pPr>
                  <w:r w:rsidRPr="007468E3">
                    <w:rPr>
                      <w:rFonts w:ascii="Book Antiqua" w:hAnsi="Book Antiqua" w:cs="Arial"/>
                    </w:rPr>
                    <w:t>Substantial portion of works (more than 50% of the Contract*) is sub-contracted, under an existing Contract</w:t>
                  </w:r>
                </w:p>
              </w:tc>
              <w:tc>
                <w:tcPr>
                  <w:tcW w:w="2970" w:type="dxa"/>
                </w:tcPr>
                <w:p w14:paraId="58DF957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02DA8355" w14:textId="77777777" w:rsidTr="00202797">
              <w:tc>
                <w:tcPr>
                  <w:tcW w:w="630" w:type="dxa"/>
                </w:tcPr>
                <w:p w14:paraId="057462F5" w14:textId="77777777" w:rsidR="00202797" w:rsidRPr="007468E3" w:rsidRDefault="00202797" w:rsidP="00202797">
                  <w:pPr>
                    <w:jc w:val="both"/>
                    <w:rPr>
                      <w:rFonts w:ascii="Book Antiqua" w:hAnsi="Book Antiqua" w:cs="Arial"/>
                    </w:rPr>
                  </w:pPr>
                  <w:r w:rsidRPr="007468E3">
                    <w:rPr>
                      <w:rFonts w:ascii="Book Antiqua" w:hAnsi="Book Antiqua" w:cs="Arial"/>
                    </w:rPr>
                    <w:t>5.</w:t>
                  </w:r>
                </w:p>
              </w:tc>
              <w:tc>
                <w:tcPr>
                  <w:tcW w:w="3492" w:type="dxa"/>
                </w:tcPr>
                <w:p w14:paraId="5D050D78"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More than 25% of the Contract price (awarded value), in aggregate, </w:t>
                  </w:r>
                  <w:proofErr w:type="gramStart"/>
                  <w:r w:rsidRPr="007468E3">
                    <w:rPr>
                      <w:rFonts w:ascii="Book Antiqua" w:hAnsi="Book Antiqua" w:cs="Arial"/>
                    </w:rPr>
                    <w:t>is  paid</w:t>
                  </w:r>
                  <w:proofErr w:type="gramEnd"/>
                  <w:r w:rsidRPr="007468E3">
                    <w:rPr>
                      <w:rFonts w:ascii="Book Antiqua" w:hAnsi="Book Antiqua" w:cs="Arial"/>
                    </w:rPr>
                    <w:t xml:space="preserve"> to sub-contractors/suppliers as Direct payment, under an existing Contract, due to financial position of Contractor</w:t>
                  </w:r>
                </w:p>
              </w:tc>
              <w:tc>
                <w:tcPr>
                  <w:tcW w:w="2970" w:type="dxa"/>
                </w:tcPr>
                <w:p w14:paraId="25E2A4D7"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6207F316" w14:textId="77777777" w:rsidTr="00202797">
              <w:tc>
                <w:tcPr>
                  <w:tcW w:w="630" w:type="dxa"/>
                </w:tcPr>
                <w:p w14:paraId="13ED0256" w14:textId="77777777" w:rsidR="00202797" w:rsidRPr="007468E3" w:rsidRDefault="00202797" w:rsidP="00202797">
                  <w:pPr>
                    <w:jc w:val="both"/>
                    <w:rPr>
                      <w:rFonts w:ascii="Book Antiqua" w:hAnsi="Book Antiqua" w:cs="Arial"/>
                    </w:rPr>
                  </w:pPr>
                  <w:r w:rsidRPr="007468E3">
                    <w:rPr>
                      <w:rFonts w:ascii="Book Antiqua" w:hAnsi="Book Antiqua" w:cs="Arial"/>
                    </w:rPr>
                    <w:t>6.</w:t>
                  </w:r>
                </w:p>
              </w:tc>
              <w:tc>
                <w:tcPr>
                  <w:tcW w:w="3492" w:type="dxa"/>
                </w:tcPr>
                <w:p w14:paraId="067F6867"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Firm has been referred to NCLT under Insolvency &amp; Bankruptcy Code </w:t>
                  </w:r>
                  <w:r w:rsidRPr="007468E3">
                    <w:rPr>
                      <w:rFonts w:ascii="Book Antiqua" w:hAnsi="Book Antiqua" w:cs="Arial"/>
                      <w:i/>
                      <w:iCs/>
                    </w:rPr>
                    <w:t>(IRP has been appointed or Liquidation proceedings have been initiated under IBC)</w:t>
                  </w:r>
                </w:p>
              </w:tc>
              <w:tc>
                <w:tcPr>
                  <w:tcW w:w="2970" w:type="dxa"/>
                </w:tcPr>
                <w:p w14:paraId="60D4E2A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Till the firm comes out of Resolution process</w:t>
                  </w:r>
                </w:p>
              </w:tc>
            </w:tr>
          </w:tbl>
          <w:p w14:paraId="66058BB3" w14:textId="77777777" w:rsidR="00202797" w:rsidRPr="007468E3" w:rsidRDefault="00202797" w:rsidP="00202797">
            <w:pPr>
              <w:ind w:right="36"/>
              <w:jc w:val="both"/>
              <w:rPr>
                <w:rFonts w:ascii="Book Antiqua" w:hAnsi="Book Antiqua" w:cs="Arial"/>
                <w:b/>
                <w:bCs/>
                <w:i/>
                <w:iCs/>
              </w:rPr>
            </w:pPr>
          </w:p>
          <w:p w14:paraId="7DCD43C4" w14:textId="77777777" w:rsidR="00202797" w:rsidRPr="007468E3" w:rsidRDefault="00202797" w:rsidP="00202797">
            <w:pPr>
              <w:ind w:right="36"/>
              <w:jc w:val="both"/>
              <w:rPr>
                <w:rFonts w:ascii="Book Antiqua" w:hAnsi="Book Antiqua" w:cs="Arial"/>
                <w:i/>
                <w:iCs/>
              </w:rPr>
            </w:pPr>
            <w:r w:rsidRPr="007468E3">
              <w:rPr>
                <w:rFonts w:ascii="Book Antiqua" w:hAnsi="Book Antiqua" w:cs="Arial"/>
                <w:b/>
                <w:bCs/>
                <w:i/>
                <w:iCs/>
              </w:rPr>
              <w:t>*</w:t>
            </w:r>
            <w:proofErr w:type="gramStart"/>
            <w:r w:rsidRPr="007468E3">
              <w:rPr>
                <w:rFonts w:ascii="Book Antiqua" w:hAnsi="Book Antiqua" w:cs="Arial"/>
                <w:i/>
                <w:iCs/>
              </w:rPr>
              <w:t>For the purpose of</w:t>
            </w:r>
            <w:proofErr w:type="gramEnd"/>
            <w:r w:rsidRPr="007468E3">
              <w:rPr>
                <w:rFonts w:ascii="Book Antiqua" w:hAnsi="Book Antiqua" w:cs="Arial"/>
                <w:i/>
                <w:iCs/>
              </w:rPr>
              <w:t xml:space="preserve"> working out 50% of the Contract, following shall be </w:t>
            </w:r>
            <w:proofErr w:type="gramStart"/>
            <w:r w:rsidRPr="007468E3">
              <w:rPr>
                <w:rFonts w:ascii="Book Antiqua" w:hAnsi="Book Antiqua" w:cs="Arial"/>
                <w:i/>
                <w:iCs/>
              </w:rPr>
              <w:t>taken into account</w:t>
            </w:r>
            <w:proofErr w:type="gramEnd"/>
            <w:r w:rsidRPr="007468E3">
              <w:rPr>
                <w:rFonts w:ascii="Book Antiqua" w:hAnsi="Book Antiqua" w:cs="Arial"/>
                <w:i/>
                <w:iCs/>
              </w:rPr>
              <w:t>:</w:t>
            </w:r>
          </w:p>
          <w:p w14:paraId="46ADAC11" w14:textId="77777777" w:rsidR="00202797" w:rsidRPr="007468E3" w:rsidRDefault="00202797" w:rsidP="00202797">
            <w:pPr>
              <w:ind w:right="36"/>
              <w:jc w:val="both"/>
              <w:rPr>
                <w:rFonts w:ascii="Book Antiqua" w:hAnsi="Book Antiqua" w:cs="Arial"/>
                <w:i/>
                <w:iCs/>
              </w:rPr>
            </w:pPr>
          </w:p>
          <w:p w14:paraId="0FAED761" w14:textId="77777777" w:rsidR="00202797" w:rsidRPr="007468E3" w:rsidRDefault="00202797" w:rsidP="00202797">
            <w:pPr>
              <w:ind w:left="540" w:right="36" w:hanging="450"/>
              <w:jc w:val="both"/>
              <w:rPr>
                <w:rFonts w:ascii="Book Antiqua" w:hAnsi="Book Antiqua" w:cs="Arial"/>
                <w:i/>
                <w:iCs/>
              </w:rPr>
            </w:pPr>
            <w:r w:rsidRPr="007468E3">
              <w:rPr>
                <w:rFonts w:ascii="Book Antiqua" w:hAnsi="Book Antiqua" w:cs="Arial"/>
                <w:i/>
                <w:iCs/>
              </w:rPr>
              <w:lastRenderedPageBreak/>
              <w:t>(a)</w:t>
            </w:r>
            <w:r w:rsidRPr="007468E3">
              <w:rPr>
                <w:rFonts w:ascii="Book Antiqua" w:hAnsi="Book Antiqua" w:cs="Arial"/>
                <w:i/>
                <w:iCs/>
              </w:rPr>
              <w:tab/>
              <w:t xml:space="preserve">Scope of the contract which is permissible to be sub-contracted as per bidding documents, shall be excluded. </w:t>
            </w:r>
          </w:p>
          <w:p w14:paraId="4189577D" w14:textId="77777777" w:rsidR="00202797" w:rsidRPr="007468E3" w:rsidRDefault="00202797" w:rsidP="00202797">
            <w:pPr>
              <w:ind w:left="540" w:right="36" w:hanging="450"/>
              <w:jc w:val="both"/>
              <w:rPr>
                <w:rFonts w:ascii="Book Antiqua" w:hAnsi="Book Antiqua" w:cs="Arial"/>
                <w:i/>
                <w:iCs/>
              </w:rPr>
            </w:pPr>
          </w:p>
          <w:p w14:paraId="4CEE398A" w14:textId="77777777" w:rsidR="00202797" w:rsidRPr="007468E3" w:rsidRDefault="00202797" w:rsidP="00202797">
            <w:pPr>
              <w:ind w:left="540" w:right="36" w:hanging="450"/>
              <w:jc w:val="both"/>
              <w:rPr>
                <w:rFonts w:ascii="Book Antiqua" w:hAnsi="Book Antiqua" w:cs="Arial"/>
                <w:b/>
                <w:bCs/>
                <w:i/>
                <w:iCs/>
              </w:rPr>
            </w:pPr>
            <w:r w:rsidRPr="007468E3">
              <w:rPr>
                <w:rFonts w:ascii="Book Antiqua" w:hAnsi="Book Antiqua" w:cs="Arial"/>
                <w:i/>
                <w:iCs/>
              </w:rPr>
              <w:t>(b)</w:t>
            </w:r>
            <w:r w:rsidRPr="007468E3">
              <w:rPr>
                <w:rFonts w:ascii="Book Antiqua" w:hAnsi="Book Antiqua" w:cs="Arial"/>
                <w:i/>
                <w:iCs/>
              </w:rPr>
              <w:tab/>
              <w:t xml:space="preserve">Scope of the Contract which primarily relates to the Qualification Requirement (QR) of the bidder. </w:t>
            </w:r>
          </w:p>
          <w:p w14:paraId="6A2248E2" w14:textId="77777777" w:rsidR="00202797" w:rsidRPr="007468E3" w:rsidRDefault="00202797" w:rsidP="00202797">
            <w:pPr>
              <w:pStyle w:val="Default"/>
              <w:jc w:val="both"/>
              <w:rPr>
                <w:rFonts w:cs="Arial"/>
                <w:b/>
                <w:bCs/>
                <w:color w:val="auto"/>
              </w:rPr>
            </w:pPr>
          </w:p>
          <w:p w14:paraId="7AD89257" w14:textId="4052F991" w:rsidR="0082323C" w:rsidRPr="007468E3" w:rsidRDefault="00202797" w:rsidP="00202797">
            <w:pPr>
              <w:autoSpaceDE w:val="0"/>
              <w:autoSpaceDN w:val="0"/>
              <w:adjustRightInd w:val="0"/>
              <w:jc w:val="both"/>
              <w:rPr>
                <w:rFonts w:ascii="Book Antiqua" w:hAnsi="Book Antiqua" w:cs="Arial"/>
                <w:b/>
                <w:bCs/>
                <w:lang w:bidi="hi-IN"/>
              </w:rPr>
            </w:pPr>
            <w:r w:rsidRPr="007468E3">
              <w:rPr>
                <w:rFonts w:ascii="Book Antiqua" w:hAnsi="Book Antiqua" w:cs="Arial"/>
                <w:b/>
                <w:bCs/>
              </w:rPr>
              <w:t>The Employer shall be the sole judge in this regard and the Employer’s interpretation on the aforesaid event(s) shall be final and binding.</w:t>
            </w:r>
          </w:p>
        </w:tc>
      </w:tr>
      <w:tr w:rsidR="00F22485" w:rsidRPr="007468E3" w14:paraId="0E39A83B" w14:textId="77777777" w:rsidTr="00500D6E">
        <w:tc>
          <w:tcPr>
            <w:tcW w:w="900" w:type="dxa"/>
          </w:tcPr>
          <w:p w14:paraId="1D5AFE5D" w14:textId="77777777" w:rsidR="00F22485" w:rsidRPr="007468E3" w:rsidRDefault="00F22485" w:rsidP="00F22485">
            <w:pPr>
              <w:numPr>
                <w:ilvl w:val="0"/>
                <w:numId w:val="1"/>
              </w:numPr>
              <w:jc w:val="both"/>
              <w:rPr>
                <w:rFonts w:ascii="Book Antiqua" w:hAnsi="Book Antiqua"/>
              </w:rPr>
            </w:pPr>
          </w:p>
        </w:tc>
        <w:tc>
          <w:tcPr>
            <w:tcW w:w="1397" w:type="dxa"/>
          </w:tcPr>
          <w:p w14:paraId="286B3678" w14:textId="77777777" w:rsidR="00F22485" w:rsidRPr="007468E3" w:rsidRDefault="00F22485" w:rsidP="00F22485">
            <w:pPr>
              <w:rPr>
                <w:rFonts w:ascii="Book Antiqua" w:hAnsi="Book Antiqua"/>
              </w:rPr>
            </w:pPr>
            <w:r w:rsidRPr="007468E3">
              <w:rPr>
                <w:rFonts w:ascii="Book Antiqua" w:hAnsi="Book Antiqua"/>
              </w:rPr>
              <w:t>ITB 2.2 (e),</w:t>
            </w:r>
          </w:p>
          <w:p w14:paraId="34156E1D" w14:textId="77777777" w:rsidR="00F22485" w:rsidRPr="007468E3" w:rsidRDefault="00F22485" w:rsidP="00F22485">
            <w:pPr>
              <w:rPr>
                <w:rFonts w:ascii="Book Antiqua" w:hAnsi="Book Antiqua"/>
              </w:rPr>
            </w:pPr>
            <w:r w:rsidRPr="007468E3">
              <w:rPr>
                <w:rFonts w:ascii="Book Antiqua" w:hAnsi="Book Antiqua"/>
              </w:rPr>
              <w:t xml:space="preserve">ITB 9.3 (c), </w:t>
            </w:r>
          </w:p>
          <w:p w14:paraId="352E242E" w14:textId="77777777" w:rsidR="00F22485" w:rsidRPr="007468E3" w:rsidRDefault="00F22485" w:rsidP="00F22485">
            <w:pPr>
              <w:rPr>
                <w:rFonts w:ascii="Book Antiqua" w:hAnsi="Book Antiqua"/>
              </w:rPr>
            </w:pPr>
            <w:r w:rsidRPr="007468E3">
              <w:rPr>
                <w:rFonts w:ascii="Book Antiqua" w:hAnsi="Book Antiqua"/>
              </w:rPr>
              <w:t>ITB 23.1 &amp;</w:t>
            </w:r>
          </w:p>
          <w:p w14:paraId="46DD0429" w14:textId="462EC3CA" w:rsidR="00F22485" w:rsidRPr="007468E3" w:rsidRDefault="00F22485" w:rsidP="00F22485">
            <w:pPr>
              <w:rPr>
                <w:rFonts w:ascii="Book Antiqua" w:hAnsi="Book Antiqua"/>
              </w:rPr>
            </w:pPr>
            <w:r w:rsidRPr="007468E3">
              <w:rPr>
                <w:rFonts w:ascii="Book Antiqua" w:hAnsi="Book Antiqua"/>
              </w:rPr>
              <w:t>ITB 23.2</w:t>
            </w:r>
          </w:p>
        </w:tc>
        <w:tc>
          <w:tcPr>
            <w:tcW w:w="7200" w:type="dxa"/>
          </w:tcPr>
          <w:p w14:paraId="27F57296" w14:textId="6C223DDF" w:rsidR="00F22485" w:rsidRPr="007468E3" w:rsidRDefault="00F22485" w:rsidP="004E0B6F">
            <w:pPr>
              <w:pStyle w:val="Default"/>
              <w:jc w:val="both"/>
              <w:rPr>
                <w:rFonts w:cs="Arial"/>
                <w:b/>
                <w:bCs/>
              </w:rPr>
            </w:pPr>
            <w:r w:rsidRPr="002075ED">
              <w:rPr>
                <w:rFonts w:cs="Arial"/>
                <w:b/>
                <w:bCs/>
                <w:noProof/>
                <w:color w:val="0000FF"/>
                <w:lang w:bidi="ar-SA"/>
              </w:rPr>
              <w:t>The</w:t>
            </w:r>
            <w:r w:rsidRPr="007468E3">
              <w:rPr>
                <w:color w:val="auto"/>
              </w:rPr>
              <w:t xml:space="preserve"> </w:t>
            </w:r>
            <w:r w:rsidRPr="00F53DEB">
              <w:rPr>
                <w:rFonts w:cs="Arial"/>
                <w:b/>
                <w:bCs/>
                <w:noProof/>
                <w:color w:val="0000FF"/>
                <w:lang w:bidi="ar-SA"/>
              </w:rPr>
              <w:t>Qualif</w:t>
            </w:r>
            <w:r w:rsidR="004E0B6F">
              <w:rPr>
                <w:rFonts w:cs="Arial"/>
                <w:b/>
                <w:bCs/>
                <w:noProof/>
                <w:color w:val="0000FF"/>
                <w:lang w:bidi="ar-SA"/>
              </w:rPr>
              <w:t>ying</w:t>
            </w:r>
            <w:r w:rsidRPr="00F53DEB">
              <w:rPr>
                <w:rFonts w:cs="Arial"/>
                <w:b/>
                <w:bCs/>
                <w:noProof/>
                <w:color w:val="0000FF"/>
                <w:lang w:bidi="ar-SA"/>
              </w:rPr>
              <w:t xml:space="preserve"> Requirements </w:t>
            </w:r>
            <w:r w:rsidR="004E0B6F">
              <w:rPr>
                <w:rFonts w:cs="Arial"/>
                <w:b/>
                <w:bCs/>
                <w:noProof/>
                <w:color w:val="0000FF"/>
                <w:lang w:bidi="ar-SA"/>
              </w:rPr>
              <w:t xml:space="preserve">(QR) </w:t>
            </w:r>
            <w:r w:rsidRPr="00F53DEB">
              <w:rPr>
                <w:rFonts w:cs="Arial"/>
                <w:b/>
                <w:bCs/>
                <w:noProof/>
                <w:color w:val="0000FF"/>
                <w:lang w:bidi="ar-SA"/>
              </w:rPr>
              <w:t>shall be applicable for the subject package</w:t>
            </w:r>
            <w:r w:rsidR="004E0B6F">
              <w:rPr>
                <w:rFonts w:cs="Arial"/>
                <w:b/>
                <w:bCs/>
                <w:noProof/>
                <w:color w:val="0000FF"/>
                <w:lang w:bidi="ar-SA"/>
              </w:rPr>
              <w:t xml:space="preserve"> as per </w:t>
            </w:r>
            <w:r w:rsidRPr="00F53DEB">
              <w:rPr>
                <w:rFonts w:cs="Arial"/>
                <w:b/>
                <w:bCs/>
                <w:noProof/>
                <w:color w:val="0000FF"/>
                <w:lang w:bidi="ar-SA"/>
              </w:rPr>
              <w:t>Annexure – A (BDS)</w:t>
            </w:r>
            <w:r w:rsidR="004E0B6F">
              <w:rPr>
                <w:rFonts w:cs="Arial"/>
                <w:b/>
                <w:bCs/>
                <w:noProof/>
                <w:color w:val="0000FF"/>
                <w:lang w:bidi="ar-SA"/>
              </w:rPr>
              <w:t xml:space="preserve"> attached.</w:t>
            </w:r>
          </w:p>
        </w:tc>
      </w:tr>
      <w:tr w:rsidR="00B43100" w:rsidRPr="007468E3" w14:paraId="1910ADBD" w14:textId="77777777" w:rsidTr="00500D6E">
        <w:tc>
          <w:tcPr>
            <w:tcW w:w="900" w:type="dxa"/>
          </w:tcPr>
          <w:p w14:paraId="52DD82D9" w14:textId="77777777" w:rsidR="00B43100" w:rsidRPr="007468E3" w:rsidRDefault="00B43100" w:rsidP="00B43100">
            <w:pPr>
              <w:numPr>
                <w:ilvl w:val="0"/>
                <w:numId w:val="1"/>
              </w:numPr>
              <w:jc w:val="both"/>
              <w:rPr>
                <w:rFonts w:ascii="Book Antiqua" w:hAnsi="Book Antiqua"/>
              </w:rPr>
            </w:pPr>
          </w:p>
        </w:tc>
        <w:tc>
          <w:tcPr>
            <w:tcW w:w="1397" w:type="dxa"/>
          </w:tcPr>
          <w:p w14:paraId="16F19A2C" w14:textId="091849FB" w:rsidR="00B43100" w:rsidRPr="007468E3" w:rsidRDefault="00B43100" w:rsidP="00B43100">
            <w:pPr>
              <w:rPr>
                <w:rFonts w:ascii="Book Antiqua" w:hAnsi="Book Antiqua"/>
              </w:rPr>
            </w:pPr>
            <w:r w:rsidRPr="007468E3">
              <w:rPr>
                <w:rFonts w:ascii="Book Antiqua" w:hAnsi="Book Antiqua" w:cs="Calibri"/>
              </w:rPr>
              <w:t>ITB 3</w:t>
            </w:r>
          </w:p>
        </w:tc>
        <w:tc>
          <w:tcPr>
            <w:tcW w:w="7200" w:type="dxa"/>
          </w:tcPr>
          <w:p w14:paraId="03DADC8F" w14:textId="77777777" w:rsidR="00B43100" w:rsidRPr="007468E3" w:rsidRDefault="00B43100" w:rsidP="00B43100">
            <w:pPr>
              <w:jc w:val="both"/>
              <w:rPr>
                <w:rFonts w:ascii="Book Antiqua" w:hAnsi="Book Antiqua" w:cs="Calibri"/>
                <w:b/>
                <w:bCs/>
              </w:rPr>
            </w:pPr>
            <w:r w:rsidRPr="007468E3">
              <w:rPr>
                <w:rFonts w:ascii="Book Antiqua" w:hAnsi="Book Antiqua" w:cs="Calibri"/>
                <w:b/>
                <w:bCs/>
              </w:rPr>
              <w:t>Replace ITB 3 with the following:</w:t>
            </w:r>
          </w:p>
          <w:p w14:paraId="7E4BFA2A" w14:textId="77777777" w:rsidR="00B43100" w:rsidRPr="007468E3" w:rsidRDefault="00B43100" w:rsidP="00B43100">
            <w:pPr>
              <w:jc w:val="both"/>
              <w:rPr>
                <w:rFonts w:ascii="Book Antiqua" w:hAnsi="Book Antiqua" w:cs="Calibri"/>
                <w:snapToGrid w:val="0"/>
              </w:rPr>
            </w:pPr>
          </w:p>
          <w:p w14:paraId="43C92182" w14:textId="77777777" w:rsidR="00B43100" w:rsidRPr="007468E3" w:rsidRDefault="00B43100" w:rsidP="00B43100">
            <w:pPr>
              <w:ind w:left="1080" w:hanging="1080"/>
              <w:jc w:val="both"/>
              <w:rPr>
                <w:rFonts w:ascii="Book Antiqua" w:hAnsi="Book Antiqua"/>
                <w:b/>
                <w:bCs/>
              </w:rPr>
            </w:pPr>
            <w:r w:rsidRPr="007468E3">
              <w:rPr>
                <w:rFonts w:ascii="Book Antiqua" w:hAnsi="Book Antiqua"/>
                <w:b/>
                <w:bCs/>
              </w:rPr>
              <w:t xml:space="preserve">Eligible </w:t>
            </w:r>
            <w:proofErr w:type="gramStart"/>
            <w:r w:rsidRPr="007468E3">
              <w:rPr>
                <w:rFonts w:ascii="Book Antiqua" w:hAnsi="Book Antiqua"/>
                <w:b/>
                <w:bCs/>
              </w:rPr>
              <w:t>works</w:t>
            </w:r>
            <w:proofErr w:type="gramEnd"/>
            <w:r w:rsidRPr="007468E3">
              <w:rPr>
                <w:rFonts w:ascii="Book Antiqua" w:hAnsi="Book Antiqua"/>
                <w:b/>
                <w:bCs/>
              </w:rPr>
              <w:t xml:space="preserve"> and facilities</w:t>
            </w:r>
          </w:p>
          <w:p w14:paraId="161742A2" w14:textId="77777777" w:rsidR="00B43100" w:rsidRPr="007468E3" w:rsidRDefault="00B43100" w:rsidP="00B43100">
            <w:pPr>
              <w:ind w:left="1080" w:hanging="1080"/>
              <w:jc w:val="both"/>
              <w:rPr>
                <w:rFonts w:ascii="Book Antiqua" w:hAnsi="Book Antiqua"/>
              </w:rPr>
            </w:pPr>
          </w:p>
          <w:p w14:paraId="1564027E" w14:textId="77777777" w:rsidR="00B43100" w:rsidRPr="007468E3" w:rsidRDefault="00B43100" w:rsidP="00B43100">
            <w:pPr>
              <w:ind w:left="642" w:hanging="642"/>
              <w:jc w:val="both"/>
              <w:rPr>
                <w:rFonts w:ascii="Book Antiqua" w:hAnsi="Book Antiqua"/>
              </w:rPr>
            </w:pPr>
            <w:r w:rsidRPr="007468E3">
              <w:rPr>
                <w:rFonts w:ascii="Book Antiqua" w:hAnsi="Book Antiqua"/>
              </w:rPr>
              <w:t>3.1</w:t>
            </w:r>
            <w:r w:rsidRPr="007468E3">
              <w:rPr>
                <w:rFonts w:ascii="Book Antiqua" w:hAnsi="Book Antiqua"/>
              </w:rPr>
              <w:tab/>
              <w:t>For the purposes of these Bidding Documents, the words “facilities,” “works” etc., shall be construed in accordance with the respective definitions given to them in the General Conditions of Contract.</w:t>
            </w:r>
          </w:p>
          <w:p w14:paraId="38C053BF" w14:textId="77777777" w:rsidR="00B43100" w:rsidRPr="007468E3" w:rsidRDefault="00B43100" w:rsidP="00B43100">
            <w:pPr>
              <w:ind w:left="642" w:hanging="642"/>
              <w:jc w:val="both"/>
              <w:rPr>
                <w:rFonts w:ascii="Book Antiqua" w:hAnsi="Book Antiqua"/>
              </w:rPr>
            </w:pPr>
          </w:p>
          <w:p w14:paraId="4559942A" w14:textId="354BF6FD" w:rsidR="00B43100" w:rsidRPr="007468E3" w:rsidRDefault="00B43100" w:rsidP="00B43100">
            <w:pPr>
              <w:ind w:left="642" w:hanging="642"/>
              <w:jc w:val="both"/>
              <w:rPr>
                <w:rFonts w:ascii="Book Antiqua" w:hAnsi="Book Antiqua"/>
              </w:rPr>
            </w:pPr>
            <w:r w:rsidRPr="007468E3">
              <w:rPr>
                <w:rFonts w:ascii="Book Antiqua" w:hAnsi="Book Antiqua"/>
              </w:rPr>
              <w:t>3.2</w:t>
            </w:r>
            <w:r w:rsidRPr="007468E3">
              <w:rPr>
                <w:rFonts w:ascii="Book Antiqua" w:hAnsi="Book Antiqua"/>
              </w:rPr>
              <w:tab/>
              <w:t xml:space="preserve">All plant and equipment to be </w:t>
            </w:r>
            <w:r w:rsidR="00B610BD" w:rsidRPr="007468E3">
              <w:rPr>
                <w:rFonts w:ascii="Book Antiqua" w:hAnsi="Book Antiqua"/>
              </w:rPr>
              <w:t>supplied and</w:t>
            </w:r>
            <w:r w:rsidRPr="007468E3">
              <w:rPr>
                <w:rFonts w:ascii="Book Antiqua" w:hAnsi="Book Antiqua"/>
              </w:rPr>
              <w:t xml:space="preserve"> works carried out under the contract shall have their origin in any country barring those countries against whom sanction for conducting </w:t>
            </w:r>
            <w:r w:rsidR="00B610BD" w:rsidRPr="007468E3">
              <w:rPr>
                <w:rFonts w:ascii="Book Antiqua" w:hAnsi="Book Antiqua"/>
              </w:rPr>
              <w:t>business is</w:t>
            </w:r>
            <w:r w:rsidRPr="007468E3">
              <w:rPr>
                <w:rFonts w:ascii="Book Antiqua" w:hAnsi="Book Antiqua"/>
              </w:rPr>
              <w:t xml:space="preserve"> imposed by Government of India and barring those firms with whom business is banned by the Employer.</w:t>
            </w:r>
          </w:p>
          <w:p w14:paraId="1895D791" w14:textId="77777777" w:rsidR="00B43100" w:rsidRPr="007468E3" w:rsidRDefault="00B43100" w:rsidP="00B43100">
            <w:pPr>
              <w:ind w:left="642" w:hanging="642"/>
              <w:jc w:val="both"/>
              <w:rPr>
                <w:rFonts w:ascii="Book Antiqua" w:hAnsi="Book Antiqua"/>
              </w:rPr>
            </w:pPr>
          </w:p>
          <w:p w14:paraId="477B9404" w14:textId="77777777" w:rsidR="00B43100" w:rsidRPr="007468E3" w:rsidRDefault="00B43100" w:rsidP="00B43100">
            <w:pPr>
              <w:ind w:left="642" w:hanging="642"/>
              <w:jc w:val="both"/>
              <w:rPr>
                <w:rFonts w:ascii="Book Antiqua" w:hAnsi="Book Antiqua"/>
              </w:rPr>
            </w:pPr>
            <w:r w:rsidRPr="007468E3">
              <w:rPr>
                <w:rFonts w:ascii="Book Antiqua" w:hAnsi="Book Antiqua"/>
              </w:rPr>
              <w:t>3.3</w:t>
            </w:r>
            <w:r w:rsidRPr="007468E3">
              <w:rPr>
                <w:rFonts w:ascii="Book Antiqua" w:hAnsi="Book Antiqua"/>
              </w:rPr>
              <w:tab/>
              <w:t xml:space="preserve">For purposes of this clause, “origin” means the place where the plant and equipment or component parts thereof are mined, grown, or produced. </w:t>
            </w:r>
            <w:proofErr w:type="gramStart"/>
            <w:r w:rsidRPr="007468E3">
              <w:rPr>
                <w:rFonts w:ascii="Book Antiqua" w:hAnsi="Book Antiqua"/>
              </w:rPr>
              <w:t>Plant</w:t>
            </w:r>
            <w:proofErr w:type="gramEnd"/>
            <w:r w:rsidRPr="007468E3">
              <w:rPr>
                <w:rFonts w:ascii="Book Antiqua" w:hAnsi="Book Antiqua"/>
              </w:rPr>
              <w:t xml:space="preserve"> and equipment are produced when, through manufacturing, processing or substantial and major assembling of components, </w:t>
            </w:r>
            <w:proofErr w:type="gramStart"/>
            <w:r w:rsidRPr="007468E3">
              <w:rPr>
                <w:rFonts w:ascii="Book Antiqua" w:hAnsi="Book Antiqua"/>
              </w:rPr>
              <w:t>a commercially</w:t>
            </w:r>
            <w:proofErr w:type="gramEnd"/>
            <w:r w:rsidRPr="007468E3">
              <w:rPr>
                <w:rFonts w:ascii="Book Antiqua" w:hAnsi="Book Antiqua"/>
              </w:rPr>
              <w:t xml:space="preserve"> recognized product results that </w:t>
            </w:r>
            <w:proofErr w:type="gramStart"/>
            <w:r w:rsidRPr="007468E3">
              <w:rPr>
                <w:rFonts w:ascii="Book Antiqua" w:hAnsi="Book Antiqua"/>
              </w:rPr>
              <w:t>is</w:t>
            </w:r>
            <w:proofErr w:type="gramEnd"/>
            <w:r w:rsidRPr="007468E3">
              <w:rPr>
                <w:rFonts w:ascii="Book Antiqua" w:hAnsi="Book Antiqua"/>
              </w:rPr>
              <w:t xml:space="preserve"> substantially different in basic characteristics or in purpose or utility from its components.</w:t>
            </w:r>
          </w:p>
          <w:p w14:paraId="6AEA3C16" w14:textId="77777777" w:rsidR="00B43100" w:rsidRPr="007468E3" w:rsidRDefault="00B43100" w:rsidP="00B43100">
            <w:pPr>
              <w:ind w:left="642" w:hanging="642"/>
              <w:jc w:val="both"/>
              <w:rPr>
                <w:rFonts w:ascii="Book Antiqua" w:hAnsi="Book Antiqua"/>
              </w:rPr>
            </w:pPr>
          </w:p>
          <w:p w14:paraId="4DB44D92" w14:textId="371001A4" w:rsidR="00B43100" w:rsidRPr="007468E3" w:rsidRDefault="00B43100" w:rsidP="00B43100">
            <w:pPr>
              <w:pStyle w:val="Default"/>
              <w:jc w:val="both"/>
              <w:rPr>
                <w:color w:val="auto"/>
              </w:rPr>
            </w:pPr>
            <w:r w:rsidRPr="007468E3">
              <w:rPr>
                <w:color w:val="auto"/>
              </w:rPr>
              <w:t>3.4</w:t>
            </w:r>
            <w:r w:rsidRPr="007468E3">
              <w:rPr>
                <w:color w:val="auto"/>
              </w:rPr>
              <w:tab/>
              <w:t>The origin of the plant, equipment, and services is distinct from the nationality of the Bidder.</w:t>
            </w:r>
          </w:p>
        </w:tc>
      </w:tr>
      <w:tr w:rsidR="007B7A29" w:rsidRPr="007468E3" w14:paraId="7AD89278" w14:textId="77777777" w:rsidTr="00500D6E">
        <w:tc>
          <w:tcPr>
            <w:tcW w:w="900" w:type="dxa"/>
          </w:tcPr>
          <w:p w14:paraId="7AD8925D" w14:textId="77777777" w:rsidR="007B7A29" w:rsidRPr="007468E3" w:rsidRDefault="007B7A29" w:rsidP="007B7A29">
            <w:pPr>
              <w:numPr>
                <w:ilvl w:val="0"/>
                <w:numId w:val="1"/>
              </w:numPr>
              <w:jc w:val="both"/>
              <w:rPr>
                <w:rFonts w:ascii="Book Antiqua" w:hAnsi="Book Antiqua"/>
              </w:rPr>
            </w:pPr>
          </w:p>
        </w:tc>
        <w:tc>
          <w:tcPr>
            <w:tcW w:w="1397" w:type="dxa"/>
          </w:tcPr>
          <w:p w14:paraId="7AD8925E" w14:textId="7FA20618" w:rsidR="007B7A29" w:rsidRPr="007468E3" w:rsidRDefault="007B7A29" w:rsidP="007B7A29">
            <w:pPr>
              <w:rPr>
                <w:rFonts w:ascii="Book Antiqua" w:hAnsi="Book Antiqua"/>
              </w:rPr>
            </w:pPr>
            <w:r w:rsidRPr="007468E3">
              <w:rPr>
                <w:rFonts w:ascii="Book Antiqua" w:hAnsi="Book Antiqua" w:cs="Arial"/>
              </w:rPr>
              <w:t>ITB 5.4</w:t>
            </w:r>
          </w:p>
        </w:tc>
        <w:tc>
          <w:tcPr>
            <w:tcW w:w="7200" w:type="dxa"/>
          </w:tcPr>
          <w:p w14:paraId="1E5075AA" w14:textId="77777777" w:rsidR="007B7A29" w:rsidRPr="006B37DE" w:rsidRDefault="007B7A29" w:rsidP="007B7A29">
            <w:pPr>
              <w:jc w:val="both"/>
              <w:rPr>
                <w:rFonts w:ascii="Book Antiqua" w:hAnsi="Book Antiqua" w:cs="Arial"/>
                <w:b/>
                <w:bCs/>
              </w:rPr>
            </w:pPr>
            <w:r w:rsidRPr="006B37DE">
              <w:rPr>
                <w:rFonts w:ascii="Book Antiqua" w:hAnsi="Book Antiqua" w:cs="Arial"/>
                <w:b/>
                <w:bCs/>
              </w:rPr>
              <w:t>Replacing ITB clause 5.4 with the following:</w:t>
            </w:r>
          </w:p>
          <w:p w14:paraId="0FBEBCFF" w14:textId="77777777" w:rsidR="007B7A29" w:rsidRPr="006B37DE" w:rsidRDefault="007B7A29" w:rsidP="007B7A29">
            <w:pPr>
              <w:jc w:val="both"/>
              <w:rPr>
                <w:rFonts w:ascii="Book Antiqua" w:hAnsi="Book Antiqua" w:cs="Arial"/>
              </w:rPr>
            </w:pPr>
          </w:p>
          <w:p w14:paraId="23654BFE" w14:textId="77777777" w:rsidR="007B7A29" w:rsidRPr="006B37DE" w:rsidRDefault="007B7A29" w:rsidP="007B7A29">
            <w:pPr>
              <w:pStyle w:val="Default"/>
              <w:jc w:val="both"/>
            </w:pPr>
            <w:r w:rsidRPr="006B37DE">
              <w:t xml:space="preserve">All the Bidders except those exempted pursuant to ITB Sub-Clause 5.5 shall submit along with the hard copy part of bid a </w:t>
            </w:r>
            <w:r w:rsidRPr="006B37DE">
              <w:lastRenderedPageBreak/>
              <w:t xml:space="preserve">nonrefundable fee as stipulated in the BDS towards the cost of Bidding Documents in the form of demand draft in </w:t>
            </w:r>
            <w:proofErr w:type="spellStart"/>
            <w:r w:rsidRPr="006B37DE">
              <w:t>favour</w:t>
            </w:r>
            <w:proofErr w:type="spellEnd"/>
            <w:r w:rsidRPr="006B37DE">
              <w:t xml:space="preserve"> of Power Grid Corporation of India Ltd., payable at New Delhi.</w:t>
            </w:r>
          </w:p>
          <w:p w14:paraId="00212273" w14:textId="77777777" w:rsidR="007B7A29" w:rsidRPr="006B37DE" w:rsidRDefault="007B7A29" w:rsidP="007B7A29">
            <w:pPr>
              <w:pStyle w:val="Default"/>
              <w:jc w:val="both"/>
            </w:pPr>
          </w:p>
          <w:p w14:paraId="12333AB8" w14:textId="77777777" w:rsidR="007B7A29" w:rsidRPr="006B37DE" w:rsidRDefault="007B7A29" w:rsidP="007B7A29">
            <w:pPr>
              <w:pStyle w:val="Default"/>
              <w:jc w:val="both"/>
              <w:rPr>
                <w:bCs/>
              </w:rPr>
            </w:pPr>
            <w:r w:rsidRPr="006B37DE">
              <w:rPr>
                <w:bCs/>
              </w:rPr>
              <w:t xml:space="preserve">Alternatively, the nonrefundable fee towards the cost of Bidding documents can be submitted as online payment through POWERGRID ONLINE PAYMENT UTILITY - </w:t>
            </w:r>
            <w:hyperlink r:id="rId8" w:history="1">
              <w:r w:rsidRPr="006B37DE">
                <w:rPr>
                  <w:rStyle w:val="Hyperlink"/>
                  <w:bCs/>
                </w:rPr>
                <w:t>https://epay.powergrid.in</w:t>
              </w:r>
            </w:hyperlink>
            <w:r w:rsidRPr="006B37DE">
              <w:rPr>
                <w:bCs/>
              </w:rPr>
              <w:t xml:space="preserve">, a link of which is provided on the POWERGRID website </w:t>
            </w:r>
            <w:hyperlink r:id="rId9" w:history="1">
              <w:r w:rsidRPr="006B37DE">
                <w:rPr>
                  <w:rStyle w:val="Hyperlink"/>
                  <w:bCs/>
                </w:rPr>
                <w:t>www.powergrid</w:t>
              </w:r>
              <w:r>
                <w:rPr>
                  <w:rStyle w:val="Hyperlink"/>
                  <w:bCs/>
                </w:rPr>
                <w:t>.in</w:t>
              </w:r>
            </w:hyperlink>
            <w:r w:rsidRPr="006B37DE">
              <w:rPr>
                <w:bCs/>
              </w:rPr>
              <w:t>. While making such online payment, the bidder shall choose Segment as “Suppliers” and fill in details as follows:</w:t>
            </w:r>
          </w:p>
          <w:p w14:paraId="52606D60" w14:textId="77777777" w:rsidR="007B7A29" w:rsidRPr="006B37DE" w:rsidRDefault="007B7A29" w:rsidP="007B7A29">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7B7A29" w:rsidRPr="006B37DE" w14:paraId="12A796AF" w14:textId="77777777" w:rsidTr="007B7A29">
              <w:tc>
                <w:tcPr>
                  <w:tcW w:w="2359" w:type="dxa"/>
                </w:tcPr>
                <w:p w14:paraId="5850DD7D" w14:textId="77777777" w:rsidR="007B7A29" w:rsidRPr="006B37DE" w:rsidRDefault="007B7A29" w:rsidP="007B7A29">
                  <w:pPr>
                    <w:pStyle w:val="Default"/>
                    <w:jc w:val="both"/>
                    <w:rPr>
                      <w:b/>
                      <w:bCs/>
                    </w:rPr>
                  </w:pPr>
                  <w:r w:rsidRPr="006B37DE">
                    <w:rPr>
                      <w:b/>
                      <w:bCs/>
                    </w:rPr>
                    <w:t>Payment Category</w:t>
                  </w:r>
                </w:p>
              </w:tc>
              <w:tc>
                <w:tcPr>
                  <w:tcW w:w="4431" w:type="dxa"/>
                </w:tcPr>
                <w:p w14:paraId="314DD9C1" w14:textId="77777777" w:rsidR="007B7A29" w:rsidRPr="006B37DE" w:rsidRDefault="007B7A29" w:rsidP="007B7A29">
                  <w:pPr>
                    <w:pStyle w:val="Default"/>
                    <w:jc w:val="both"/>
                    <w:rPr>
                      <w:b/>
                      <w:bCs/>
                    </w:rPr>
                  </w:pPr>
                  <w:r w:rsidRPr="006B37DE">
                    <w:rPr>
                      <w:b/>
                      <w:bCs/>
                    </w:rPr>
                    <w:t>Tender fee</w:t>
                  </w:r>
                </w:p>
              </w:tc>
            </w:tr>
            <w:tr w:rsidR="007B7A29" w:rsidRPr="006B37DE" w14:paraId="0FA006D0" w14:textId="77777777" w:rsidTr="007B7A29">
              <w:tc>
                <w:tcPr>
                  <w:tcW w:w="2359" w:type="dxa"/>
                </w:tcPr>
                <w:p w14:paraId="424C7BAF" w14:textId="77777777" w:rsidR="007B7A29" w:rsidRPr="006B37DE" w:rsidRDefault="007B7A29" w:rsidP="007B7A29">
                  <w:pPr>
                    <w:pStyle w:val="Default"/>
                    <w:jc w:val="both"/>
                    <w:rPr>
                      <w:b/>
                      <w:bCs/>
                    </w:rPr>
                  </w:pPr>
                  <w:r w:rsidRPr="006B37DE">
                    <w:rPr>
                      <w:b/>
                      <w:bCs/>
                    </w:rPr>
                    <w:t xml:space="preserve"> Sub-category</w:t>
                  </w:r>
                </w:p>
              </w:tc>
              <w:tc>
                <w:tcPr>
                  <w:tcW w:w="4431" w:type="dxa"/>
                </w:tcPr>
                <w:p w14:paraId="0B31C6B0" w14:textId="77777777" w:rsidR="007B7A29" w:rsidRPr="006B37DE" w:rsidRDefault="007B7A29" w:rsidP="007B7A29">
                  <w:pPr>
                    <w:pStyle w:val="Default"/>
                    <w:jc w:val="both"/>
                    <w:rPr>
                      <w:b/>
                      <w:bCs/>
                    </w:rPr>
                  </w:pPr>
                  <w:r w:rsidRPr="006B37DE">
                    <w:rPr>
                      <w:b/>
                      <w:bCs/>
                    </w:rPr>
                    <w:t>Tender fee payment-</w:t>
                  </w:r>
                </w:p>
              </w:tc>
            </w:tr>
            <w:tr w:rsidR="007B7A29" w:rsidRPr="006B37DE" w14:paraId="353CA145" w14:textId="77777777" w:rsidTr="007B7A29">
              <w:tc>
                <w:tcPr>
                  <w:tcW w:w="2359" w:type="dxa"/>
                </w:tcPr>
                <w:p w14:paraId="093207DF" w14:textId="77777777" w:rsidR="007B7A29" w:rsidRPr="006B37DE" w:rsidRDefault="007B7A29" w:rsidP="007B7A29">
                  <w:pPr>
                    <w:pStyle w:val="Default"/>
                    <w:jc w:val="both"/>
                    <w:rPr>
                      <w:b/>
                      <w:bCs/>
                    </w:rPr>
                  </w:pPr>
                  <w:r w:rsidRPr="006B37DE">
                    <w:rPr>
                      <w:b/>
                      <w:bCs/>
                    </w:rPr>
                    <w:t>Name of Depositor</w:t>
                  </w:r>
                </w:p>
              </w:tc>
              <w:tc>
                <w:tcPr>
                  <w:tcW w:w="4431" w:type="dxa"/>
                </w:tcPr>
                <w:p w14:paraId="5F64B33A" w14:textId="77777777" w:rsidR="007B7A29" w:rsidRPr="006B37DE" w:rsidRDefault="007B7A29" w:rsidP="007B7A29">
                  <w:pPr>
                    <w:pStyle w:val="Default"/>
                    <w:jc w:val="both"/>
                    <w:rPr>
                      <w:b/>
                      <w:bCs/>
                    </w:rPr>
                  </w:pPr>
                  <w:r w:rsidRPr="006B37DE">
                    <w:rPr>
                      <w:b/>
                      <w:bCs/>
                    </w:rPr>
                    <w:t xml:space="preserve">Name of the Bidder </w:t>
                  </w:r>
                  <w:proofErr w:type="gramStart"/>
                  <w:r w:rsidRPr="006B37DE">
                    <w:rPr>
                      <w:b/>
                      <w:bCs/>
                    </w:rPr>
                    <w:t xml:space="preserve">( </w:t>
                  </w:r>
                  <w:r w:rsidRPr="006B37DE">
                    <w:rPr>
                      <w:b/>
                      <w:bCs/>
                      <w:i/>
                      <w:iCs/>
                    </w:rPr>
                    <w:t>name</w:t>
                  </w:r>
                  <w:proofErr w:type="gramEnd"/>
                  <w:r w:rsidRPr="006B37DE">
                    <w:rPr>
                      <w:b/>
                      <w:bCs/>
                      <w:i/>
                      <w:iCs/>
                    </w:rPr>
                    <w:t xml:space="preserve"> of the Sole bidder or name of Lead partner of the Joint Venture (on behalf of the Joint Venture) in case of Joint Venture bids </w:t>
                  </w:r>
                </w:p>
              </w:tc>
            </w:tr>
            <w:tr w:rsidR="007B7A29" w:rsidRPr="006B37DE" w14:paraId="058156DF" w14:textId="77777777" w:rsidTr="007B7A29">
              <w:tc>
                <w:tcPr>
                  <w:tcW w:w="2359" w:type="dxa"/>
                </w:tcPr>
                <w:p w14:paraId="7203AECD" w14:textId="77777777" w:rsidR="007B7A29" w:rsidRPr="006B37DE" w:rsidRDefault="007B7A29" w:rsidP="007B7A29">
                  <w:pPr>
                    <w:pStyle w:val="Default"/>
                    <w:jc w:val="both"/>
                    <w:rPr>
                      <w:b/>
                      <w:bCs/>
                    </w:rPr>
                  </w:pPr>
                  <w:r w:rsidRPr="006B37DE">
                    <w:rPr>
                      <w:b/>
                      <w:bCs/>
                    </w:rPr>
                    <w:t>Vendor Code, if applicable</w:t>
                  </w:r>
                </w:p>
              </w:tc>
              <w:tc>
                <w:tcPr>
                  <w:tcW w:w="4431" w:type="dxa"/>
                </w:tcPr>
                <w:p w14:paraId="1255ED68" w14:textId="77777777" w:rsidR="007B7A29" w:rsidRPr="006B37DE" w:rsidRDefault="007B7A29" w:rsidP="007B7A29">
                  <w:pPr>
                    <w:pStyle w:val="Default"/>
                    <w:jc w:val="both"/>
                    <w:rPr>
                      <w:b/>
                      <w:bCs/>
                    </w:rPr>
                  </w:pPr>
                  <w:r w:rsidRPr="006B37DE">
                    <w:rPr>
                      <w:b/>
                      <w:bCs/>
                    </w:rPr>
                    <w:t>POWERGRID vendor code of the bidder, if existing (</w:t>
                  </w:r>
                  <w:r w:rsidRPr="006B37DE">
                    <w:rPr>
                      <w:b/>
                      <w:bCs/>
                      <w:i/>
                      <w:iCs/>
                    </w:rPr>
                    <w:t>vendor code of the Sole bidder or the lead partner of the Joint Ventu</w:t>
                  </w:r>
                  <w:r w:rsidRPr="006B37DE">
                    <w:rPr>
                      <w:b/>
                      <w:bCs/>
                    </w:rPr>
                    <w:t xml:space="preserve">re) </w:t>
                  </w:r>
                </w:p>
              </w:tc>
            </w:tr>
            <w:tr w:rsidR="007B7A29" w:rsidRPr="006B37DE" w14:paraId="573E347E" w14:textId="77777777" w:rsidTr="007B7A29">
              <w:tc>
                <w:tcPr>
                  <w:tcW w:w="2359" w:type="dxa"/>
                </w:tcPr>
                <w:p w14:paraId="4DEE634E" w14:textId="77777777" w:rsidR="007B7A29" w:rsidRPr="006B37DE" w:rsidRDefault="007B7A29" w:rsidP="007B7A29">
                  <w:pPr>
                    <w:pStyle w:val="Default"/>
                    <w:jc w:val="both"/>
                    <w:rPr>
                      <w:b/>
                      <w:bCs/>
                    </w:rPr>
                  </w:pPr>
                  <w:r w:rsidRPr="006B37DE">
                    <w:rPr>
                      <w:b/>
                      <w:bCs/>
                    </w:rPr>
                    <w:t>Payment Remarks</w:t>
                  </w:r>
                </w:p>
              </w:tc>
              <w:tc>
                <w:tcPr>
                  <w:tcW w:w="4431" w:type="dxa"/>
                </w:tcPr>
                <w:p w14:paraId="4D648D50" w14:textId="3473BC01" w:rsidR="007B7A29" w:rsidRPr="006B37DE" w:rsidRDefault="007B7A29" w:rsidP="007B7A29">
                  <w:pPr>
                    <w:jc w:val="both"/>
                    <w:rPr>
                      <w:rFonts w:ascii="Book Antiqua" w:hAnsi="Book Antiqua" w:cs="Arial"/>
                      <w:bCs/>
                      <w:color w:val="0000FF"/>
                      <w:lang w:bidi="hi-IN"/>
                    </w:rPr>
                  </w:pPr>
                  <w:r w:rsidRPr="006B37DE">
                    <w:rPr>
                      <w:rFonts w:ascii="Book Antiqua" w:hAnsi="Book Antiqua"/>
                      <w:bCs/>
                    </w:rPr>
                    <w:t xml:space="preserve">Tender fee for </w:t>
                  </w:r>
                  <w:r w:rsidRPr="006B37DE">
                    <w:rPr>
                      <w:rFonts w:ascii="Book Antiqua" w:hAnsi="Book Antiqua" w:cs="Arial"/>
                      <w:color w:val="000000" w:themeColor="text1"/>
                      <w:lang w:val="en-GB"/>
                    </w:rPr>
                    <w:t xml:space="preserve">Work of </w:t>
                  </w:r>
                  <w:r w:rsidR="0044676A">
                    <w:rPr>
                      <w:rFonts w:ascii="Book Antiqua" w:hAnsi="Book Antiqua" w:cs="Arial"/>
                      <w:color w:val="000000" w:themeColor="text1"/>
                      <w:lang w:val="en-GB"/>
                    </w:rPr>
                    <w:t>“</w:t>
                  </w:r>
                  <w:r w:rsidR="00C804FA" w:rsidRPr="00C804FA">
                    <w:rPr>
                      <w:rFonts w:ascii="Book Antiqua" w:hAnsi="Book Antiqua" w:cs="Arial"/>
                      <w:b/>
                      <w:bCs/>
                      <w:noProof/>
                      <w:color w:val="0000FF"/>
                    </w:rPr>
                    <w:t>Construction of synthetic Lawn tennis court at Bhiwadi substation</w:t>
                  </w:r>
                  <w:r w:rsidR="00B06376">
                    <w:rPr>
                      <w:rFonts w:ascii="Book Antiqua" w:hAnsi="Book Antiqua" w:cs="Arial"/>
                      <w:b/>
                      <w:bCs/>
                      <w:color w:val="0000FF"/>
                    </w:rPr>
                    <w:t>”</w:t>
                  </w:r>
                  <w:r w:rsidRPr="009878A2">
                    <w:rPr>
                      <w:rFonts w:ascii="Book Antiqua" w:hAnsi="Book Antiqua" w:cs="Arial"/>
                      <w:b/>
                      <w:bCs/>
                      <w:noProof/>
                      <w:color w:val="0000FF"/>
                    </w:rPr>
                    <w:t>.</w:t>
                  </w:r>
                </w:p>
                <w:p w14:paraId="258E1812" w14:textId="4A9856AB" w:rsidR="007B7A29" w:rsidRPr="00B06376" w:rsidRDefault="007B7A29" w:rsidP="002E0614">
                  <w:pPr>
                    <w:rPr>
                      <w:rFonts w:ascii="Book Antiqua" w:hAnsi="Book Antiqua"/>
                      <w:b/>
                      <w:color w:val="00B0F0"/>
                    </w:rPr>
                  </w:pPr>
                </w:p>
              </w:tc>
            </w:tr>
          </w:tbl>
          <w:p w14:paraId="0870AA55" w14:textId="77777777" w:rsidR="007B7A29" w:rsidRPr="006B37DE" w:rsidRDefault="007B7A29" w:rsidP="007B7A29">
            <w:pPr>
              <w:pStyle w:val="Default"/>
              <w:jc w:val="both"/>
              <w:rPr>
                <w:bCs/>
              </w:rPr>
            </w:pPr>
            <w:r w:rsidRPr="006B37DE">
              <w:rPr>
                <w:bCs/>
              </w:rPr>
              <w:t xml:space="preserve">The copy of ‘Online Payment Acknowledgement – Suppliers’ generated </w:t>
            </w:r>
            <w:proofErr w:type="gramStart"/>
            <w:r w:rsidRPr="006B37DE">
              <w:rPr>
                <w:bCs/>
              </w:rPr>
              <w:t>subsequent to</w:t>
            </w:r>
            <w:proofErr w:type="gramEnd"/>
            <w:r w:rsidRPr="006B37DE">
              <w:rPr>
                <w:bCs/>
              </w:rPr>
              <w:t xml:space="preserve"> the payment shall be submitted for enabling the link for the tender. The online payment facility shall be for payment in Indian Rupees only.</w:t>
            </w:r>
          </w:p>
          <w:p w14:paraId="65432936" w14:textId="77777777" w:rsidR="007B7A29" w:rsidRPr="006B37DE" w:rsidRDefault="007B7A29" w:rsidP="007B7A29">
            <w:pPr>
              <w:pStyle w:val="Default"/>
              <w:jc w:val="both"/>
              <w:rPr>
                <w:bCs/>
              </w:rPr>
            </w:pPr>
          </w:p>
          <w:p w14:paraId="5C90EE82" w14:textId="77777777" w:rsidR="007B7A29" w:rsidRPr="006B37DE" w:rsidRDefault="007B7A29" w:rsidP="007B7A29">
            <w:pPr>
              <w:pStyle w:val="Default"/>
              <w:jc w:val="both"/>
              <w:rPr>
                <w:bCs/>
              </w:rPr>
            </w:pPr>
            <w:r w:rsidRPr="006B37DE">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F1ACEAA" w14:textId="77777777" w:rsidR="007B7A29" w:rsidRPr="006B37DE" w:rsidRDefault="007B7A29" w:rsidP="007B7A29">
            <w:pPr>
              <w:pStyle w:val="Default"/>
              <w:jc w:val="both"/>
              <w:rPr>
                <w:lang w:val="en-GB"/>
              </w:rPr>
            </w:pPr>
          </w:p>
          <w:p w14:paraId="7AD89277" w14:textId="226C4805" w:rsidR="007B7A29" w:rsidRPr="007468E3" w:rsidRDefault="007B7A29" w:rsidP="007B7A29">
            <w:pPr>
              <w:pStyle w:val="Default"/>
              <w:jc w:val="both"/>
              <w:rPr>
                <w:bCs/>
                <w:color w:val="auto"/>
              </w:rPr>
            </w:pPr>
            <w:r w:rsidRPr="006B37DE">
              <w:rPr>
                <w:rFonts w:cs="Arial"/>
                <w:b/>
                <w:bCs/>
              </w:rPr>
              <w:t xml:space="preserve">The </w:t>
            </w:r>
            <w:proofErr w:type="gramStart"/>
            <w:r w:rsidRPr="006B37DE">
              <w:rPr>
                <w:rFonts w:cs="Arial"/>
                <w:b/>
                <w:bCs/>
              </w:rPr>
              <w:t>nonrefundable</w:t>
            </w:r>
            <w:proofErr w:type="gramEnd"/>
            <w:r w:rsidRPr="006B37DE">
              <w:rPr>
                <w:rFonts w:cs="Arial"/>
                <w:b/>
                <w:bCs/>
              </w:rPr>
              <w:t xml:space="preserve"> fee towards the cost of Bidding Documents shall be </w:t>
            </w:r>
            <w:r w:rsidRPr="006B37DE">
              <w:rPr>
                <w:rFonts w:cs="Arial"/>
                <w:b/>
                <w:bCs/>
                <w:color w:val="0000FF"/>
              </w:rPr>
              <w:t xml:space="preserve">Rs. </w:t>
            </w:r>
            <w:r w:rsidR="00945C49">
              <w:rPr>
                <w:rFonts w:cs="Arial"/>
                <w:b/>
                <w:bCs/>
                <w:color w:val="0000FF"/>
              </w:rPr>
              <w:t>2,</w:t>
            </w:r>
            <w:r w:rsidR="00C804FA">
              <w:rPr>
                <w:rFonts w:cs="Arial"/>
                <w:b/>
                <w:bCs/>
                <w:color w:val="0000FF"/>
              </w:rPr>
              <w:t>0</w:t>
            </w:r>
            <w:r w:rsidR="00D5041D">
              <w:rPr>
                <w:rFonts w:cs="Arial"/>
                <w:b/>
                <w:bCs/>
                <w:color w:val="0000FF"/>
              </w:rPr>
              <w:t>0</w:t>
            </w:r>
            <w:r>
              <w:rPr>
                <w:rFonts w:cs="Arial"/>
                <w:b/>
                <w:bCs/>
                <w:noProof/>
                <w:color w:val="0000FF"/>
              </w:rPr>
              <w:t>0</w:t>
            </w:r>
            <w:r w:rsidRPr="006B37DE">
              <w:rPr>
                <w:rFonts w:cs="Arial"/>
                <w:b/>
                <w:bCs/>
                <w:color w:val="0000FF"/>
              </w:rPr>
              <w:t>/-</w:t>
            </w:r>
          </w:p>
        </w:tc>
      </w:tr>
      <w:tr w:rsidR="007B7A29" w:rsidRPr="007468E3" w14:paraId="63E50850" w14:textId="77777777" w:rsidTr="00500D6E">
        <w:tc>
          <w:tcPr>
            <w:tcW w:w="900" w:type="dxa"/>
          </w:tcPr>
          <w:p w14:paraId="30C5499F" w14:textId="77777777" w:rsidR="007B7A29" w:rsidRPr="007468E3" w:rsidRDefault="007B7A29" w:rsidP="007B7A29">
            <w:pPr>
              <w:numPr>
                <w:ilvl w:val="0"/>
                <w:numId w:val="1"/>
              </w:numPr>
              <w:jc w:val="both"/>
              <w:rPr>
                <w:rFonts w:ascii="Book Antiqua" w:hAnsi="Book Antiqua"/>
              </w:rPr>
            </w:pPr>
          </w:p>
        </w:tc>
        <w:tc>
          <w:tcPr>
            <w:tcW w:w="1397" w:type="dxa"/>
          </w:tcPr>
          <w:p w14:paraId="1BA63869" w14:textId="09EF3199" w:rsidR="007B7A29" w:rsidRPr="007468E3" w:rsidRDefault="007B7A29" w:rsidP="007B7A29">
            <w:pPr>
              <w:rPr>
                <w:rFonts w:ascii="Book Antiqua" w:hAnsi="Book Antiqua"/>
              </w:rPr>
            </w:pPr>
            <w:r w:rsidRPr="007468E3">
              <w:rPr>
                <w:rFonts w:ascii="Book Antiqua" w:hAnsi="Book Antiqua" w:cs="Arial"/>
              </w:rPr>
              <w:t>ITB 5.5</w:t>
            </w:r>
          </w:p>
        </w:tc>
        <w:tc>
          <w:tcPr>
            <w:tcW w:w="7200" w:type="dxa"/>
          </w:tcPr>
          <w:p w14:paraId="384E63F1" w14:textId="77777777" w:rsidR="007B7A29" w:rsidRPr="007468E3" w:rsidRDefault="007B7A29" w:rsidP="007B7A29">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325CF895" w14:textId="77777777" w:rsidR="007B7A29" w:rsidRPr="007468E3" w:rsidRDefault="007B7A29" w:rsidP="007B7A29">
            <w:pPr>
              <w:autoSpaceDE w:val="0"/>
              <w:autoSpaceDN w:val="0"/>
              <w:adjustRightInd w:val="0"/>
              <w:jc w:val="both"/>
              <w:rPr>
                <w:rFonts w:ascii="Book Antiqua" w:hAnsi="Book Antiqua" w:cs="Arial"/>
                <w:b/>
                <w:bCs/>
              </w:rPr>
            </w:pPr>
          </w:p>
          <w:p w14:paraId="33B9326A" w14:textId="4FBDACB1" w:rsidR="007B7A29" w:rsidRPr="007468E3" w:rsidRDefault="007B7A29" w:rsidP="007B7A29">
            <w:pPr>
              <w:autoSpaceDE w:val="0"/>
              <w:autoSpaceDN w:val="0"/>
              <w:adjustRightInd w:val="0"/>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w:t>
            </w:r>
            <w:r w:rsidRPr="007468E3">
              <w:rPr>
                <w:rFonts w:ascii="Book Antiqua" w:eastAsiaTheme="minorHAnsi" w:hAnsi="Book Antiqua" w:cs="Book Antiqua"/>
              </w:rPr>
              <w:lastRenderedPageBreak/>
              <w:t xml:space="preserve">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52CED598" w14:textId="1E0E8586"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7B7A29" w:rsidRPr="007468E3" w14:paraId="7AD89298" w14:textId="77777777" w:rsidTr="00500D6E">
        <w:tc>
          <w:tcPr>
            <w:tcW w:w="900" w:type="dxa"/>
            <w:vMerge w:val="restart"/>
          </w:tcPr>
          <w:p w14:paraId="7AD89291" w14:textId="77777777" w:rsidR="007B7A29" w:rsidRPr="007468E3" w:rsidRDefault="007B7A29" w:rsidP="007B7A29">
            <w:pPr>
              <w:numPr>
                <w:ilvl w:val="0"/>
                <w:numId w:val="1"/>
              </w:numPr>
              <w:jc w:val="both"/>
              <w:rPr>
                <w:rFonts w:ascii="Book Antiqua" w:hAnsi="Book Antiqua"/>
                <w:lang w:val="fr-FR"/>
              </w:rPr>
            </w:pPr>
          </w:p>
        </w:tc>
        <w:tc>
          <w:tcPr>
            <w:tcW w:w="1397" w:type="dxa"/>
            <w:vMerge w:val="restart"/>
          </w:tcPr>
          <w:p w14:paraId="1FE30486" w14:textId="58330D08" w:rsidR="007B7A29" w:rsidRPr="007468E3" w:rsidRDefault="007B7A29" w:rsidP="007B7A29">
            <w:pPr>
              <w:rPr>
                <w:rFonts w:ascii="Book Antiqua" w:hAnsi="Book Antiqua"/>
              </w:rPr>
            </w:pPr>
            <w:r w:rsidRPr="007468E3">
              <w:rPr>
                <w:rFonts w:ascii="Book Antiqua" w:hAnsi="Book Antiqua"/>
              </w:rPr>
              <w:t>ITB 6.1</w:t>
            </w:r>
          </w:p>
          <w:p w14:paraId="633140F3" w14:textId="77777777" w:rsidR="007B7A29" w:rsidRPr="007468E3" w:rsidRDefault="007B7A29" w:rsidP="007B7A29">
            <w:pPr>
              <w:rPr>
                <w:rFonts w:ascii="Book Antiqua" w:hAnsi="Book Antiqua"/>
              </w:rPr>
            </w:pPr>
          </w:p>
          <w:p w14:paraId="739593EC" w14:textId="77777777" w:rsidR="007B7A29" w:rsidRPr="007468E3" w:rsidRDefault="007B7A29" w:rsidP="007B7A29">
            <w:pPr>
              <w:rPr>
                <w:rFonts w:ascii="Book Antiqua" w:hAnsi="Book Antiqua"/>
              </w:rPr>
            </w:pPr>
          </w:p>
          <w:p w14:paraId="7AD89293" w14:textId="77777777" w:rsidR="007B7A29" w:rsidRPr="007468E3" w:rsidRDefault="007B7A29" w:rsidP="007B7A29">
            <w:pPr>
              <w:rPr>
                <w:rFonts w:ascii="Book Antiqua" w:hAnsi="Book Antiqua"/>
              </w:rPr>
            </w:pPr>
          </w:p>
        </w:tc>
        <w:tc>
          <w:tcPr>
            <w:tcW w:w="7200" w:type="dxa"/>
          </w:tcPr>
          <w:p w14:paraId="320501D3" w14:textId="205D19C5"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0523D918"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7081AE3E" w:rsidR="007B7A29" w:rsidRPr="007468E3" w:rsidRDefault="007B7A29" w:rsidP="007B7A29">
            <w:pPr>
              <w:jc w:val="both"/>
              <w:rPr>
                <w:rFonts w:ascii="Book Antiqua" w:hAnsi="Book Antiqua"/>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w:t>
            </w:r>
            <w:bookmarkStart w:id="1" w:name="page9"/>
            <w:bookmarkEnd w:id="1"/>
            <w:r w:rsidRPr="007468E3">
              <w:rPr>
                <w:rFonts w:ascii="Book Antiqua" w:eastAsia="Book Antiqua" w:hAnsi="Book Antiqua" w:cs="Book Antiqua"/>
              </w:rPr>
              <w:t xml:space="preserve">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w:t>
            </w:r>
            <w:proofErr w:type="gramStart"/>
            <w:r w:rsidRPr="007468E3">
              <w:rPr>
                <w:rFonts w:ascii="Book Antiqua" w:eastAsia="Book Antiqua" w:hAnsi="Book Antiqua" w:cs="Book Antiqua"/>
              </w:rPr>
              <w:t>than</w:t>
            </w:r>
            <w:proofErr w:type="gramEnd"/>
            <w:r w:rsidRPr="007468E3">
              <w:rPr>
                <w:rFonts w:ascii="Book Antiqua" w:eastAsia="Book Antiqua" w:hAnsi="Book Antiqua" w:cs="Book Antiqua"/>
              </w:rPr>
              <w:t xml:space="preserve"> the above period. Further, the mere request for clarification from the Bidders shall not be </w:t>
            </w:r>
            <w:proofErr w:type="gramStart"/>
            <w:r w:rsidRPr="007468E3">
              <w:rPr>
                <w:rFonts w:ascii="Book Antiqua" w:eastAsia="Book Antiqua" w:hAnsi="Book Antiqua" w:cs="Book Antiqua"/>
              </w:rPr>
              <w:t>a ground</w:t>
            </w:r>
            <w:proofErr w:type="gramEnd"/>
            <w:r w:rsidRPr="007468E3">
              <w:rPr>
                <w:rFonts w:ascii="Book Antiqua" w:eastAsia="Book Antiqua" w:hAnsi="Book Antiqua" w:cs="Book Antiqua"/>
              </w:rPr>
              <w:t xml:space="preserve"> for 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1">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7B7A29" w:rsidRPr="007468E3" w14:paraId="3A67FD24" w14:textId="77777777" w:rsidTr="00500D6E">
        <w:trPr>
          <w:trHeight w:val="386"/>
        </w:trPr>
        <w:tc>
          <w:tcPr>
            <w:tcW w:w="900" w:type="dxa"/>
            <w:vMerge/>
          </w:tcPr>
          <w:p w14:paraId="1EC87DA5" w14:textId="77777777" w:rsidR="007B7A29" w:rsidRPr="007468E3" w:rsidRDefault="007B7A29" w:rsidP="007B7A29">
            <w:pPr>
              <w:numPr>
                <w:ilvl w:val="0"/>
                <w:numId w:val="1"/>
              </w:numPr>
              <w:jc w:val="both"/>
              <w:rPr>
                <w:rFonts w:ascii="Book Antiqua" w:hAnsi="Book Antiqua"/>
              </w:rPr>
            </w:pPr>
          </w:p>
        </w:tc>
        <w:tc>
          <w:tcPr>
            <w:tcW w:w="1397" w:type="dxa"/>
            <w:vMerge/>
          </w:tcPr>
          <w:p w14:paraId="0C88DC6A" w14:textId="77777777" w:rsidR="007B7A29" w:rsidRPr="007468E3" w:rsidRDefault="007B7A29" w:rsidP="007B7A29">
            <w:pPr>
              <w:rPr>
                <w:rFonts w:ascii="Book Antiqua" w:hAnsi="Book Antiqua"/>
              </w:rPr>
            </w:pPr>
          </w:p>
        </w:tc>
        <w:tc>
          <w:tcPr>
            <w:tcW w:w="7200" w:type="dxa"/>
          </w:tcPr>
          <w:p w14:paraId="2993E3AA" w14:textId="285F89EF" w:rsidR="007B7A29" w:rsidRPr="009C4CEA"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68E3">
              <w:rPr>
                <w:rFonts w:ascii="Book Antiqua" w:hAnsi="Book Antiqua"/>
                <w:b/>
                <w:bCs/>
                <w:lang w:val="en-GB"/>
              </w:rPr>
              <w:t>Address of the Employer:</w:t>
            </w:r>
          </w:p>
          <w:p w14:paraId="2991C9ED"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Power Grid Corporation of India Limited</w:t>
            </w:r>
          </w:p>
          <w:p w14:paraId="58FC426B"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Northern Region –I, Regional Headquarter,</w:t>
            </w:r>
          </w:p>
          <w:p w14:paraId="608CDAFC"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 xml:space="preserve">SCO Bay No. 5 to 10, Sector 16A, </w:t>
            </w:r>
          </w:p>
          <w:p w14:paraId="16B9E6C4" w14:textId="77777777" w:rsidR="007B7A29" w:rsidRPr="007468E3" w:rsidRDefault="007B7A29" w:rsidP="007B7A29">
            <w:pPr>
              <w:jc w:val="both"/>
              <w:rPr>
                <w:rFonts w:ascii="Book Antiqua" w:hAnsi="Book Antiqua" w:cs="Arial"/>
              </w:rPr>
            </w:pPr>
            <w:r w:rsidRPr="007468E3">
              <w:rPr>
                <w:rFonts w:ascii="Book Antiqua" w:hAnsi="Book Antiqua" w:cs="Arial"/>
              </w:rPr>
              <w:t>Faridabad (Haryana), Pin-121002</w:t>
            </w:r>
          </w:p>
          <w:p w14:paraId="74D6B249" w14:textId="77777777" w:rsidR="007B7A29" w:rsidRPr="007468E3" w:rsidRDefault="007B7A29" w:rsidP="007B7A29">
            <w:pPr>
              <w:jc w:val="both"/>
              <w:rPr>
                <w:rFonts w:ascii="Book Antiqua" w:hAnsi="Book Antiqua"/>
                <w:lang w:val="en-GB"/>
              </w:rPr>
            </w:pPr>
          </w:p>
          <w:p w14:paraId="6B82867D" w14:textId="6AEAE492" w:rsidR="007B7A29" w:rsidRPr="007468E3" w:rsidRDefault="007B7A29" w:rsidP="007B7A29">
            <w:pPr>
              <w:jc w:val="both"/>
              <w:rPr>
                <w:rFonts w:ascii="Book Antiqua" w:hAnsi="Book Antiqua"/>
                <w:lang w:val="en-GB"/>
              </w:rPr>
            </w:pPr>
            <w:r w:rsidRPr="007468E3">
              <w:rPr>
                <w:rFonts w:ascii="Book Antiqua" w:hAnsi="Book Antiqua"/>
                <w:b/>
                <w:lang w:val="en-GB"/>
              </w:rPr>
              <w:t>Kind Attn.:</w:t>
            </w:r>
            <w:r w:rsidRPr="007468E3">
              <w:rPr>
                <w:rFonts w:ascii="Book Antiqua" w:hAnsi="Book Antiqua"/>
                <w:lang w:val="en-GB"/>
              </w:rPr>
              <w:t xml:space="preserve"> Ch. Manager (C&amp;M)</w:t>
            </w:r>
          </w:p>
          <w:p w14:paraId="096E5FE0" w14:textId="77777777" w:rsidR="007B7A29" w:rsidRPr="007468E3" w:rsidRDefault="007B7A29" w:rsidP="007B7A29">
            <w:pPr>
              <w:jc w:val="both"/>
              <w:rPr>
                <w:rFonts w:ascii="Book Antiqua" w:hAnsi="Book Antiqua" w:cs="Arial"/>
                <w:b/>
                <w:snapToGrid w:val="0"/>
              </w:rPr>
            </w:pPr>
          </w:p>
          <w:p w14:paraId="673E4909" w14:textId="77777777" w:rsidR="00D64EF3" w:rsidRPr="007023C5" w:rsidRDefault="00D64EF3" w:rsidP="00D64EF3">
            <w:pPr>
              <w:tabs>
                <w:tab w:val="left" w:pos="720"/>
              </w:tabs>
              <w:ind w:left="1080"/>
              <w:jc w:val="both"/>
              <w:rPr>
                <w:rFonts w:ascii="Book Antiqua" w:hAnsi="Book Antiqua"/>
                <w:b/>
                <w:bCs/>
              </w:rPr>
            </w:pPr>
            <w:r w:rsidRPr="007023C5">
              <w:rPr>
                <w:rFonts w:ascii="Book Antiqua" w:hAnsi="Book Antiqua"/>
                <w:b/>
                <w:bCs/>
              </w:rPr>
              <w:t>Contact Details:</w:t>
            </w:r>
          </w:p>
          <w:p w14:paraId="5B84D208" w14:textId="77777777" w:rsidR="00D64EF3" w:rsidRPr="007023C5" w:rsidRDefault="00D64EF3" w:rsidP="00D64EF3">
            <w:pPr>
              <w:tabs>
                <w:tab w:val="left" w:pos="720"/>
                <w:tab w:val="left" w:pos="1920"/>
              </w:tabs>
              <w:ind w:left="1080"/>
              <w:jc w:val="both"/>
              <w:rPr>
                <w:rFonts w:ascii="Book Antiqua" w:hAnsi="Book Antiqua"/>
                <w:b/>
                <w:bCs/>
                <w:color w:val="0000FF"/>
              </w:rPr>
            </w:pPr>
            <w:r w:rsidRPr="007023C5">
              <w:rPr>
                <w:rFonts w:ascii="Book Antiqua" w:hAnsi="Book Antiqua"/>
                <w:b/>
                <w:bCs/>
              </w:rPr>
              <w:t>Tel. No.:</w:t>
            </w:r>
            <w:r w:rsidRPr="007023C5">
              <w:rPr>
                <w:rFonts w:ascii="Book Antiqua" w:hAnsi="Book Antiqua"/>
                <w:b/>
                <w:bCs/>
              </w:rPr>
              <w:tab/>
            </w:r>
            <w:r w:rsidRPr="007023C5">
              <w:rPr>
                <w:rFonts w:ascii="Book Antiqua" w:hAnsi="Book Antiqua" w:cs="Arial"/>
                <w:snapToGrid w:val="0"/>
              </w:rPr>
              <w:t>+91-(0)</w:t>
            </w:r>
            <w:r w:rsidRPr="007023C5">
              <w:rPr>
                <w:rFonts w:ascii="Book Antiqua" w:hAnsi="Book Antiqua"/>
              </w:rPr>
              <w:t xml:space="preserve"> 129-266 6</w:t>
            </w:r>
            <w:r>
              <w:rPr>
                <w:rFonts w:ascii="Book Antiqua" w:hAnsi="Book Antiqua"/>
              </w:rPr>
              <w:t>365</w:t>
            </w:r>
            <w:r w:rsidRPr="007023C5">
              <w:rPr>
                <w:rFonts w:ascii="Book Antiqua" w:hAnsi="Book Antiqua"/>
              </w:rPr>
              <w:t xml:space="preserve"> / 129-266 6</w:t>
            </w:r>
            <w:r>
              <w:rPr>
                <w:rFonts w:ascii="Book Antiqua" w:hAnsi="Book Antiqua"/>
              </w:rPr>
              <w:t>426</w:t>
            </w:r>
          </w:p>
          <w:p w14:paraId="117A6F1A" w14:textId="16E989B4" w:rsidR="00D64EF3" w:rsidRDefault="00D64EF3" w:rsidP="00D64EF3">
            <w:pPr>
              <w:tabs>
                <w:tab w:val="left" w:pos="720"/>
                <w:tab w:val="left" w:pos="1920"/>
              </w:tabs>
              <w:ind w:left="1080"/>
              <w:jc w:val="both"/>
              <w:rPr>
                <w:rFonts w:ascii="Book Antiqua" w:hAnsi="Book Antiqua"/>
                <w:b/>
                <w:bCs/>
                <w:color w:val="0000CC"/>
              </w:rPr>
            </w:pPr>
            <w:r w:rsidRPr="007023C5">
              <w:rPr>
                <w:rFonts w:ascii="Book Antiqua" w:hAnsi="Book Antiqua"/>
                <w:b/>
                <w:bCs/>
              </w:rPr>
              <w:t>Email-ID:</w:t>
            </w:r>
            <w:r w:rsidR="0012421C">
              <w:rPr>
                <w:rFonts w:ascii="Book Antiqua" w:hAnsi="Book Antiqua"/>
                <w:b/>
                <w:bCs/>
              </w:rPr>
              <w:t xml:space="preserve"> </w:t>
            </w:r>
            <w:hyperlink r:id="rId12" w:history="1">
              <w:r w:rsidR="0012421C" w:rsidRPr="00F0286B">
                <w:rPr>
                  <w:rStyle w:val="Hyperlink"/>
                  <w:rFonts w:ascii="Book Antiqua" w:hAnsi="Book Antiqua"/>
                  <w:b/>
                  <w:bCs/>
                </w:rPr>
                <w:t>sandeep.singh@powergrid.in</w:t>
              </w:r>
            </w:hyperlink>
          </w:p>
          <w:p w14:paraId="2104E508" w14:textId="77777777" w:rsidR="00D64EF3" w:rsidRPr="007023C5" w:rsidRDefault="00D64EF3" w:rsidP="00D64EF3">
            <w:pPr>
              <w:ind w:left="2835" w:hanging="675"/>
              <w:jc w:val="both"/>
              <w:rPr>
                <w:rFonts w:ascii="Book Antiqua" w:hAnsi="Book Antiqua"/>
                <w:lang w:val="en-GB"/>
              </w:rPr>
            </w:pPr>
            <w:r>
              <w:rPr>
                <w:rFonts w:ascii="Book Antiqua" w:hAnsi="Book Antiqua" w:cs="Arial"/>
                <w:b/>
                <w:bCs/>
                <w:color w:val="0000FF"/>
              </w:rPr>
              <w:lastRenderedPageBreak/>
              <w:t>ashwani.mishra</w:t>
            </w:r>
            <w:r w:rsidRPr="007023C5">
              <w:rPr>
                <w:rFonts w:ascii="Book Antiqua" w:hAnsi="Book Antiqua" w:cs="Arial"/>
                <w:b/>
                <w:bCs/>
                <w:color w:val="0000FF"/>
              </w:rPr>
              <w:t>@powergrid.in</w:t>
            </w:r>
          </w:p>
          <w:p w14:paraId="797C8E32" w14:textId="08CACD9A" w:rsidR="007B7A29" w:rsidRPr="007468E3" w:rsidRDefault="007B7A29" w:rsidP="007B7A29">
            <w:pPr>
              <w:tabs>
                <w:tab w:val="left" w:pos="-1440"/>
                <w:tab w:val="left" w:pos="-720"/>
              </w:tabs>
              <w:ind w:left="1689" w:hanging="1689"/>
              <w:rPr>
                <w:rFonts w:ascii="Book Antiqua" w:hAnsi="Book Antiqua"/>
                <w:b/>
                <w:bCs/>
              </w:rPr>
            </w:pPr>
            <w:r w:rsidRPr="007468E3">
              <w:rPr>
                <w:rFonts w:ascii="Book Antiqua" w:hAnsi="Book Antiqua"/>
                <w:lang w:val="en-GB"/>
              </w:rPr>
              <w:t xml:space="preserve">          </w:t>
            </w:r>
          </w:p>
        </w:tc>
      </w:tr>
      <w:tr w:rsidR="007B7A29" w:rsidRPr="007468E3" w14:paraId="7A147654" w14:textId="77777777" w:rsidTr="00500D6E">
        <w:trPr>
          <w:trHeight w:val="386"/>
        </w:trPr>
        <w:tc>
          <w:tcPr>
            <w:tcW w:w="900" w:type="dxa"/>
          </w:tcPr>
          <w:p w14:paraId="7942EBD1" w14:textId="77777777" w:rsidR="007B7A29" w:rsidRPr="007468E3" w:rsidRDefault="007B7A29" w:rsidP="007B7A29">
            <w:pPr>
              <w:numPr>
                <w:ilvl w:val="0"/>
                <w:numId w:val="1"/>
              </w:numPr>
              <w:jc w:val="both"/>
              <w:rPr>
                <w:rFonts w:ascii="Book Antiqua" w:hAnsi="Book Antiqua"/>
              </w:rPr>
            </w:pPr>
          </w:p>
        </w:tc>
        <w:tc>
          <w:tcPr>
            <w:tcW w:w="1397" w:type="dxa"/>
          </w:tcPr>
          <w:p w14:paraId="175D9A0E" w14:textId="6315537D" w:rsidR="007B7A29" w:rsidRPr="007468E3" w:rsidRDefault="007B7A29" w:rsidP="007B7A29">
            <w:pPr>
              <w:rPr>
                <w:rFonts w:ascii="Book Antiqua" w:hAnsi="Book Antiqua"/>
              </w:rPr>
            </w:pPr>
            <w:r w:rsidRPr="007468E3">
              <w:rPr>
                <w:rFonts w:ascii="Book Antiqua" w:hAnsi="Book Antiqua" w:cs="Calibri"/>
              </w:rPr>
              <w:t>ITB 6.2</w:t>
            </w:r>
          </w:p>
        </w:tc>
        <w:tc>
          <w:tcPr>
            <w:tcW w:w="7200" w:type="dxa"/>
          </w:tcPr>
          <w:p w14:paraId="1E4242F3"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468E3">
              <w:rPr>
                <w:rFonts w:ascii="Book Antiqua" w:hAnsi="Book Antiqua" w:cs="Calibri"/>
                <w:b/>
                <w:bCs/>
              </w:rPr>
              <w:t>Replace the existing clause by following:</w:t>
            </w:r>
          </w:p>
          <w:p w14:paraId="6F0F19EC"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31627509"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468E3">
              <w:rPr>
                <w:rFonts w:ascii="Book Antiqua" w:hAnsi="Book Antiqua" w:cs="Calibri"/>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7468E3">
              <w:rPr>
                <w:rFonts w:ascii="Book Antiqua" w:hAnsi="Book Antiqua" w:cs="Calibri"/>
              </w:rPr>
              <w:t>addition</w:t>
            </w:r>
            <w:proofErr w:type="gramEnd"/>
            <w:r w:rsidRPr="007468E3">
              <w:rPr>
                <w:rFonts w:ascii="Book Antiqua" w:hAnsi="Book Antiqua" w:cs="Calibri"/>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930AF51"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7CEBB890" w14:textId="4BC2701F" w:rsidR="007B7A29" w:rsidRPr="007468E3" w:rsidRDefault="007B7A29" w:rsidP="00D5041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lang w:val="en-GB"/>
              </w:rPr>
            </w:pPr>
            <w:r w:rsidRPr="007468E3">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7B7A29" w:rsidRPr="007468E3" w14:paraId="7AD892B4" w14:textId="77777777" w:rsidTr="00500D6E">
        <w:trPr>
          <w:trHeight w:val="386"/>
        </w:trPr>
        <w:tc>
          <w:tcPr>
            <w:tcW w:w="900" w:type="dxa"/>
          </w:tcPr>
          <w:p w14:paraId="7AD892A1" w14:textId="77777777" w:rsidR="007B7A29" w:rsidRPr="007468E3" w:rsidRDefault="007B7A29" w:rsidP="007B7A29">
            <w:pPr>
              <w:numPr>
                <w:ilvl w:val="0"/>
                <w:numId w:val="1"/>
              </w:numPr>
              <w:jc w:val="both"/>
              <w:rPr>
                <w:rFonts w:ascii="Book Antiqua" w:hAnsi="Book Antiqua"/>
              </w:rPr>
            </w:pPr>
          </w:p>
        </w:tc>
        <w:tc>
          <w:tcPr>
            <w:tcW w:w="1397" w:type="dxa"/>
          </w:tcPr>
          <w:p w14:paraId="7AD892A3" w14:textId="41817F5A" w:rsidR="007B7A29" w:rsidRPr="007468E3" w:rsidRDefault="007B7A29" w:rsidP="007B7A29">
            <w:pPr>
              <w:rPr>
                <w:rFonts w:ascii="Book Antiqua" w:hAnsi="Book Antiqua"/>
              </w:rPr>
            </w:pPr>
            <w:r w:rsidRPr="007468E3">
              <w:rPr>
                <w:rFonts w:ascii="Book Antiqua" w:hAnsi="Book Antiqua"/>
              </w:rPr>
              <w:t>ITB 6.4</w:t>
            </w:r>
          </w:p>
        </w:tc>
        <w:tc>
          <w:tcPr>
            <w:tcW w:w="7200" w:type="dxa"/>
          </w:tcPr>
          <w:p w14:paraId="25E7E9ED" w14:textId="77777777" w:rsidR="007B7A29" w:rsidRPr="00D64EF3" w:rsidRDefault="007B7A29" w:rsidP="007B7A29">
            <w:pPr>
              <w:jc w:val="both"/>
              <w:rPr>
                <w:rFonts w:ascii="Book Antiqua" w:eastAsia="Cambria" w:hAnsi="Book Antiqua" w:cs="Cambria"/>
                <w:strike/>
                <w:u w:val="single"/>
              </w:rPr>
            </w:pPr>
            <w:r w:rsidRPr="00D64EF3">
              <w:rPr>
                <w:rFonts w:ascii="Book Antiqua" w:eastAsia="Cambria" w:hAnsi="Book Antiqua" w:cs="Cambria"/>
                <w:b/>
                <w:strike/>
              </w:rPr>
              <w:t>Supplementing ITB clause 6.4 with the following:</w:t>
            </w:r>
          </w:p>
          <w:p w14:paraId="4D05F30D" w14:textId="77777777" w:rsidR="007B7A29" w:rsidRPr="00D64EF3" w:rsidRDefault="007B7A29" w:rsidP="007B7A29">
            <w:pPr>
              <w:jc w:val="both"/>
              <w:rPr>
                <w:rFonts w:ascii="Book Antiqua" w:eastAsia="Cambria" w:hAnsi="Book Antiqua" w:cs="Cambria"/>
                <w:strike/>
                <w:u w:val="single"/>
              </w:rPr>
            </w:pPr>
          </w:p>
          <w:p w14:paraId="784A1E46" w14:textId="77777777" w:rsidR="007B7A29" w:rsidRPr="00D64EF3" w:rsidRDefault="007B7A29" w:rsidP="007B7A29">
            <w:pPr>
              <w:jc w:val="both"/>
              <w:rPr>
                <w:rStyle w:val="Hyperlink"/>
                <w:b/>
                <w:bCs/>
                <w:strike/>
              </w:rPr>
            </w:pPr>
            <w:r w:rsidRPr="00D64EF3">
              <w:rPr>
                <w:rStyle w:val="Hyperlink"/>
                <w:b/>
                <w:bCs/>
                <w:strike/>
              </w:rPr>
              <w:t>Venue, date and time for Pre-bid Meeting:</w:t>
            </w:r>
          </w:p>
          <w:p w14:paraId="4E785A7D" w14:textId="77777777" w:rsidR="007B7A29" w:rsidRPr="00D64EF3" w:rsidRDefault="007B7A29" w:rsidP="007B7A29">
            <w:pPr>
              <w:jc w:val="both"/>
              <w:rPr>
                <w:rStyle w:val="Hyperlink"/>
                <w:b/>
                <w:bCs/>
                <w:strike/>
              </w:rPr>
            </w:pPr>
          </w:p>
          <w:p w14:paraId="59B44A46" w14:textId="0C32B47F" w:rsidR="007B7A29" w:rsidRPr="00D64EF3" w:rsidRDefault="007B7A29" w:rsidP="007B7A29">
            <w:pPr>
              <w:tabs>
                <w:tab w:val="left" w:pos="1773"/>
                <w:tab w:val="left" w:pos="1987"/>
              </w:tabs>
              <w:rPr>
                <w:rFonts w:ascii="Book Antiqua" w:hAnsi="Book Antiqua" w:cs="Arial"/>
                <w:strike/>
                <w:color w:val="000000" w:themeColor="text1"/>
              </w:rPr>
            </w:pPr>
            <w:r w:rsidRPr="00D64EF3">
              <w:rPr>
                <w:rFonts w:ascii="Book Antiqua" w:hAnsi="Book Antiqua" w:cs="Arial"/>
                <w:strike/>
                <w:color w:val="000000" w:themeColor="text1"/>
              </w:rPr>
              <w:t>A pre-bid meeting is envisaged for subject package on</w:t>
            </w:r>
            <w:r w:rsidR="00054D90">
              <w:rPr>
                <w:rFonts w:ascii="Book Antiqua" w:hAnsi="Book Antiqua" w:cs="Arial"/>
                <w:b/>
                <w:bCs/>
                <w:strike/>
                <w:noProof/>
                <w:color w:val="0000FF"/>
              </w:rPr>
              <w:t>….</w:t>
            </w:r>
            <w:r w:rsidRPr="00D64EF3">
              <w:rPr>
                <w:rFonts w:ascii="Book Antiqua" w:hAnsi="Book Antiqua" w:cs="Arial"/>
                <w:b/>
                <w:bCs/>
                <w:strike/>
                <w:color w:val="0000FF"/>
              </w:rPr>
              <w:t xml:space="preserve"> at 1</w:t>
            </w:r>
            <w:r w:rsidR="00D5041D" w:rsidRPr="00D64EF3">
              <w:rPr>
                <w:rFonts w:ascii="Book Antiqua" w:hAnsi="Book Antiqua" w:cs="Arial"/>
                <w:b/>
                <w:bCs/>
                <w:strike/>
                <w:color w:val="0000FF"/>
              </w:rPr>
              <w:t>1</w:t>
            </w:r>
            <w:r w:rsidRPr="00D64EF3">
              <w:rPr>
                <w:rFonts w:ascii="Book Antiqua" w:hAnsi="Book Antiqua" w:cs="Arial"/>
                <w:b/>
                <w:bCs/>
                <w:strike/>
                <w:color w:val="0000FF"/>
              </w:rPr>
              <w:t xml:space="preserve">:00 </w:t>
            </w:r>
            <w:proofErr w:type="spellStart"/>
            <w:r w:rsidRPr="00D64EF3">
              <w:rPr>
                <w:rFonts w:ascii="Book Antiqua" w:hAnsi="Book Antiqua" w:cs="Arial"/>
                <w:b/>
                <w:bCs/>
                <w:strike/>
                <w:color w:val="0000FF"/>
              </w:rPr>
              <w:t>Hrs</w:t>
            </w:r>
            <w:proofErr w:type="spellEnd"/>
            <w:r w:rsidRPr="00D64EF3">
              <w:rPr>
                <w:rFonts w:ascii="Book Antiqua" w:hAnsi="Book Antiqua" w:cs="Arial"/>
                <w:b/>
                <w:bCs/>
                <w:strike/>
                <w:color w:val="0000FF"/>
              </w:rPr>
              <w:t xml:space="preserve"> </w:t>
            </w:r>
            <w:r w:rsidRPr="00D64EF3">
              <w:rPr>
                <w:rFonts w:ascii="Book Antiqua" w:hAnsi="Book Antiqua" w:cs="Arial"/>
                <w:strike/>
                <w:color w:val="000000" w:themeColor="text1"/>
              </w:rPr>
              <w:t xml:space="preserve">at following address: </w:t>
            </w:r>
          </w:p>
          <w:p w14:paraId="74924CE6" w14:textId="77777777" w:rsidR="007B7A29" w:rsidRPr="00D64EF3" w:rsidRDefault="007B7A29" w:rsidP="007B7A29">
            <w:pPr>
              <w:ind w:left="990" w:firstLine="90"/>
              <w:jc w:val="both"/>
              <w:rPr>
                <w:rStyle w:val="Hyperlink"/>
                <w:b/>
                <w:bCs/>
                <w:strike/>
              </w:rPr>
            </w:pPr>
            <w:r w:rsidRPr="00D64EF3">
              <w:rPr>
                <w:rStyle w:val="Hyperlink"/>
                <w:b/>
                <w:bCs/>
                <w:strike/>
              </w:rPr>
              <w:t>Chief Manager (C&amp;M)</w:t>
            </w:r>
          </w:p>
          <w:p w14:paraId="2B9CFBDB" w14:textId="77777777" w:rsidR="007B7A29" w:rsidRPr="00D64EF3" w:rsidRDefault="007B7A29" w:rsidP="007B7A29">
            <w:pPr>
              <w:ind w:left="360" w:firstLine="720"/>
              <w:jc w:val="both"/>
              <w:rPr>
                <w:rFonts w:ascii="Book Antiqua" w:hAnsi="Book Antiqua" w:cs="Arial"/>
                <w:b/>
                <w:bCs/>
                <w:strike/>
                <w:color w:val="000000" w:themeColor="text1"/>
              </w:rPr>
            </w:pPr>
            <w:bookmarkStart w:id="2" w:name="_Hlk104378816"/>
            <w:r w:rsidRPr="00D64EF3">
              <w:rPr>
                <w:rFonts w:ascii="Book Antiqua" w:hAnsi="Book Antiqua" w:cs="Arial"/>
                <w:b/>
                <w:bCs/>
                <w:strike/>
                <w:color w:val="000000" w:themeColor="text1"/>
              </w:rPr>
              <w:t>Power Grid Corporation of India Limited</w:t>
            </w:r>
          </w:p>
          <w:p w14:paraId="4076D467" w14:textId="77777777" w:rsidR="007B7A29" w:rsidRPr="00D64EF3" w:rsidRDefault="007B7A29" w:rsidP="007B7A29">
            <w:pPr>
              <w:ind w:left="360" w:firstLine="720"/>
              <w:jc w:val="both"/>
              <w:rPr>
                <w:rFonts w:ascii="Book Antiqua" w:hAnsi="Book Antiqua" w:cs="Arial"/>
                <w:strike/>
                <w:color w:val="000000" w:themeColor="text1"/>
              </w:rPr>
            </w:pPr>
            <w:r w:rsidRPr="00D64EF3">
              <w:rPr>
                <w:rFonts w:ascii="Book Antiqua" w:hAnsi="Book Antiqua" w:cs="Arial"/>
                <w:strike/>
                <w:color w:val="000000" w:themeColor="text1"/>
              </w:rPr>
              <w:t>Northern Region –I, Regional Headquarter,</w:t>
            </w:r>
          </w:p>
          <w:p w14:paraId="29BF5713" w14:textId="77777777" w:rsidR="007B7A29" w:rsidRPr="00D64EF3" w:rsidRDefault="007B7A29" w:rsidP="007B7A29">
            <w:pPr>
              <w:ind w:left="360" w:firstLine="720"/>
              <w:jc w:val="both"/>
              <w:rPr>
                <w:rFonts w:ascii="Book Antiqua" w:hAnsi="Book Antiqua" w:cs="Arial"/>
                <w:strike/>
                <w:color w:val="000000" w:themeColor="text1"/>
              </w:rPr>
            </w:pPr>
            <w:r w:rsidRPr="00D64EF3">
              <w:rPr>
                <w:rFonts w:ascii="Book Antiqua" w:hAnsi="Book Antiqua" w:cs="Arial"/>
                <w:strike/>
                <w:color w:val="000000" w:themeColor="text1"/>
              </w:rPr>
              <w:t xml:space="preserve">SCO Bay No. 5 to 10, Sector 16A, </w:t>
            </w:r>
          </w:p>
          <w:p w14:paraId="35581F5F" w14:textId="5303D692" w:rsidR="007B7A29" w:rsidRPr="00D64EF3" w:rsidRDefault="007B7A29" w:rsidP="007B7A29">
            <w:pPr>
              <w:ind w:left="360" w:firstLine="720"/>
              <w:jc w:val="both"/>
              <w:rPr>
                <w:rStyle w:val="SubtleEmphasis"/>
                <w:rFonts w:ascii="Book Antiqua" w:hAnsi="Book Antiqua" w:cs="Arial"/>
                <w:i w:val="0"/>
                <w:iCs w:val="0"/>
                <w:strike/>
                <w:color w:val="000000" w:themeColor="text1"/>
              </w:rPr>
            </w:pPr>
            <w:r w:rsidRPr="00D64EF3">
              <w:rPr>
                <w:rFonts w:ascii="Book Antiqua" w:hAnsi="Book Antiqua" w:cs="Arial"/>
                <w:strike/>
                <w:color w:val="000000" w:themeColor="text1"/>
              </w:rPr>
              <w:t>Faridabad (Haryana), Pin-121002</w:t>
            </w:r>
            <w:bookmarkEnd w:id="2"/>
          </w:p>
          <w:p w14:paraId="10B85874" w14:textId="77777777" w:rsidR="007B7A29" w:rsidRPr="00D64EF3" w:rsidRDefault="007B7A29" w:rsidP="007B7A29">
            <w:pPr>
              <w:ind w:left="360" w:firstLine="720"/>
              <w:jc w:val="both"/>
              <w:rPr>
                <w:rFonts w:ascii="Book Antiqua" w:hAnsi="Book Antiqua" w:cs="Arial"/>
                <w:strike/>
                <w:snapToGrid w:val="0"/>
              </w:rPr>
            </w:pPr>
            <w:r w:rsidRPr="00D64EF3">
              <w:rPr>
                <w:rFonts w:ascii="Book Antiqua" w:hAnsi="Book Antiqua" w:cs="Arial"/>
                <w:b/>
                <w:strike/>
                <w:snapToGrid w:val="0"/>
              </w:rPr>
              <w:t>Telephone Nos.:</w:t>
            </w:r>
            <w:r w:rsidRPr="00D64EF3">
              <w:rPr>
                <w:rFonts w:ascii="Book Antiqua" w:hAnsi="Book Antiqua" w:cs="Arial"/>
                <w:strike/>
                <w:snapToGrid w:val="0"/>
              </w:rPr>
              <w:t xml:space="preserve"> +91-(0)</w:t>
            </w:r>
            <w:r w:rsidRPr="00D64EF3">
              <w:rPr>
                <w:rFonts w:ascii="Book Antiqua" w:hAnsi="Book Antiqua"/>
                <w:strike/>
              </w:rPr>
              <w:t xml:space="preserve"> 129-266 6368</w:t>
            </w:r>
          </w:p>
          <w:p w14:paraId="0B2624EC" w14:textId="77777777" w:rsidR="007B7A29" w:rsidRPr="00D64EF3" w:rsidRDefault="007B7A29" w:rsidP="007B7A29">
            <w:pPr>
              <w:ind w:left="360" w:firstLine="720"/>
              <w:jc w:val="both"/>
              <w:rPr>
                <w:rFonts w:ascii="Book Antiqua" w:hAnsi="Book Antiqua" w:cs="Arial"/>
                <w:strike/>
              </w:rPr>
            </w:pPr>
            <w:r w:rsidRPr="00D64EF3">
              <w:rPr>
                <w:rFonts w:ascii="Book Antiqua" w:hAnsi="Book Antiqua"/>
                <w:b/>
                <w:bCs/>
                <w:strike/>
              </w:rPr>
              <w:t>Mobile:</w:t>
            </w:r>
            <w:r w:rsidRPr="00D64EF3">
              <w:rPr>
                <w:rFonts w:ascii="Book Antiqua" w:hAnsi="Book Antiqua"/>
                <w:strike/>
              </w:rPr>
              <w:t xml:space="preserve"> +91 9711992098/9910081391</w:t>
            </w:r>
            <w:r w:rsidRPr="00D64EF3">
              <w:rPr>
                <w:rFonts w:ascii="Book Antiqua" w:hAnsi="Book Antiqua" w:cs="Arial"/>
                <w:strike/>
              </w:rPr>
              <w:t> </w:t>
            </w:r>
          </w:p>
          <w:p w14:paraId="51632FD9" w14:textId="40E777D1" w:rsidR="00597415" w:rsidRPr="00D64EF3" w:rsidRDefault="007B7A29" w:rsidP="00597415">
            <w:pPr>
              <w:ind w:left="2835" w:hanging="1755"/>
              <w:jc w:val="both"/>
              <w:rPr>
                <w:rFonts w:ascii="Book Antiqua" w:hAnsi="Book Antiqua"/>
                <w:strike/>
              </w:rPr>
            </w:pPr>
            <w:r w:rsidRPr="00D64EF3">
              <w:rPr>
                <w:rFonts w:ascii="Book Antiqua" w:hAnsi="Book Antiqua"/>
                <w:strike/>
                <w:lang w:val="en-GB"/>
              </w:rPr>
              <w:t>Emai Address</w:t>
            </w:r>
            <w:r w:rsidRPr="00D64EF3">
              <w:rPr>
                <w:rFonts w:ascii="Book Antiqua" w:hAnsi="Book Antiqua" w:cs="Arial"/>
                <w:strike/>
                <w:lang w:val="en-GB"/>
              </w:rPr>
              <w:t xml:space="preserve">: </w:t>
            </w:r>
          </w:p>
          <w:p w14:paraId="7AD892B3" w14:textId="330FB909" w:rsidR="007B7A29" w:rsidRPr="00D64EF3" w:rsidRDefault="007B7A29" w:rsidP="007B7A29">
            <w:pPr>
              <w:tabs>
                <w:tab w:val="left" w:pos="1773"/>
                <w:tab w:val="left" w:pos="1987"/>
              </w:tabs>
              <w:rPr>
                <w:rFonts w:ascii="Book Antiqua" w:hAnsi="Book Antiqua"/>
                <w:strike/>
              </w:rPr>
            </w:pPr>
          </w:p>
        </w:tc>
      </w:tr>
      <w:tr w:rsidR="007B7A29" w:rsidRPr="007468E3" w14:paraId="1A14532F" w14:textId="77777777" w:rsidTr="00500D6E">
        <w:tc>
          <w:tcPr>
            <w:tcW w:w="900" w:type="dxa"/>
          </w:tcPr>
          <w:p w14:paraId="49C4012E" w14:textId="77777777" w:rsidR="007B7A29" w:rsidRPr="007468E3" w:rsidRDefault="007B7A29" w:rsidP="007B7A29">
            <w:pPr>
              <w:numPr>
                <w:ilvl w:val="0"/>
                <w:numId w:val="1"/>
              </w:numPr>
              <w:jc w:val="both"/>
              <w:rPr>
                <w:rFonts w:ascii="Book Antiqua" w:hAnsi="Book Antiqua"/>
              </w:rPr>
            </w:pPr>
          </w:p>
        </w:tc>
        <w:tc>
          <w:tcPr>
            <w:tcW w:w="1397" w:type="dxa"/>
          </w:tcPr>
          <w:p w14:paraId="06E88116" w14:textId="77777777" w:rsidR="007B7A29" w:rsidRPr="007468E3" w:rsidRDefault="007B7A29" w:rsidP="007B7A29">
            <w:pPr>
              <w:rPr>
                <w:rFonts w:ascii="Book Antiqua" w:hAnsi="Book Antiqua"/>
              </w:rPr>
            </w:pPr>
            <w:r w:rsidRPr="007468E3">
              <w:rPr>
                <w:rFonts w:ascii="Book Antiqua" w:hAnsi="Book Antiqua"/>
              </w:rPr>
              <w:t xml:space="preserve">ITB </w:t>
            </w:r>
            <w:proofErr w:type="gramStart"/>
            <w:r w:rsidRPr="007468E3">
              <w:rPr>
                <w:rFonts w:ascii="Book Antiqua" w:hAnsi="Book Antiqua"/>
              </w:rPr>
              <w:t>9;</w:t>
            </w:r>
            <w:proofErr w:type="gramEnd"/>
          </w:p>
          <w:p w14:paraId="20ACEA08" w14:textId="77777777" w:rsidR="007B7A29" w:rsidRPr="007468E3" w:rsidRDefault="007B7A29" w:rsidP="007B7A29">
            <w:pPr>
              <w:rPr>
                <w:rFonts w:ascii="Book Antiqua" w:hAnsi="Book Antiqua"/>
              </w:rPr>
            </w:pPr>
            <w:r w:rsidRPr="007468E3">
              <w:rPr>
                <w:rFonts w:ascii="Book Antiqua" w:hAnsi="Book Antiqua"/>
              </w:rPr>
              <w:t>ITB 15.1 (iii) (e) &amp;</w:t>
            </w:r>
          </w:p>
          <w:p w14:paraId="7F6E26C9" w14:textId="249B01DC" w:rsidR="007B7A29" w:rsidRPr="007468E3" w:rsidRDefault="007B7A29" w:rsidP="007B7A29">
            <w:pPr>
              <w:rPr>
                <w:rFonts w:ascii="Book Antiqua" w:hAnsi="Book Antiqua" w:cs="Arial"/>
              </w:rPr>
            </w:pPr>
            <w:r w:rsidRPr="007468E3">
              <w:rPr>
                <w:rFonts w:ascii="Book Antiqua" w:hAnsi="Book Antiqua"/>
              </w:rPr>
              <w:t>ITB 16.1</w:t>
            </w:r>
          </w:p>
        </w:tc>
        <w:tc>
          <w:tcPr>
            <w:tcW w:w="7200" w:type="dxa"/>
          </w:tcPr>
          <w:p w14:paraId="69A31D4D" w14:textId="77777777" w:rsidR="007B7A29" w:rsidRPr="007468E3" w:rsidRDefault="007B7A29" w:rsidP="007B7A29">
            <w:pPr>
              <w:jc w:val="both"/>
              <w:rPr>
                <w:rFonts w:ascii="Book Antiqua" w:hAnsi="Book Antiqua"/>
              </w:rPr>
            </w:pPr>
            <w:r w:rsidRPr="007468E3">
              <w:rPr>
                <w:rFonts w:ascii="Book Antiqua" w:hAnsi="Book Antiqua"/>
              </w:rPr>
              <w:t xml:space="preserve">For these packages bids from </w:t>
            </w:r>
            <w:r w:rsidRPr="00051C1D">
              <w:rPr>
                <w:rFonts w:ascii="Book Antiqua" w:hAnsi="Book Antiqua" w:cs="Arial"/>
                <w:b/>
                <w:bCs/>
                <w:noProof/>
                <w:color w:val="0000FF"/>
              </w:rPr>
              <w:t>Joint Venture is not permitted</w:t>
            </w:r>
            <w:r w:rsidRPr="007468E3">
              <w:rPr>
                <w:rFonts w:ascii="Book Antiqua" w:hAnsi="Book Antiqua"/>
              </w:rPr>
              <w:t>.</w:t>
            </w:r>
          </w:p>
          <w:p w14:paraId="31A7FEA5" w14:textId="77777777" w:rsidR="007B7A29" w:rsidRPr="007468E3" w:rsidRDefault="007B7A29" w:rsidP="007B7A29">
            <w:pPr>
              <w:tabs>
                <w:tab w:val="left" w:pos="2840"/>
              </w:tabs>
              <w:jc w:val="both"/>
              <w:rPr>
                <w:rFonts w:ascii="Book Antiqua" w:hAnsi="Book Antiqua"/>
              </w:rPr>
            </w:pPr>
          </w:p>
          <w:p w14:paraId="3FD2EE7F" w14:textId="1AE3F58E" w:rsidR="007B7A29" w:rsidRPr="007468E3" w:rsidRDefault="007B7A29" w:rsidP="007B7A29">
            <w:pPr>
              <w:tabs>
                <w:tab w:val="left" w:pos="0"/>
              </w:tabs>
              <w:jc w:val="both"/>
              <w:rPr>
                <w:rFonts w:ascii="Book Antiqua" w:hAnsi="Book Antiqua" w:cs="Arial"/>
                <w:b/>
                <w:bCs/>
              </w:rPr>
            </w:pPr>
            <w:r w:rsidRPr="00FA5429">
              <w:rPr>
                <w:rFonts w:ascii="Book Antiqua" w:hAnsi="Book Antiqua" w:cs="Arial"/>
                <w:b/>
                <w:bCs/>
                <w:noProof/>
                <w:color w:val="0000FF"/>
              </w:rPr>
              <w:t>Hence</w:t>
            </w:r>
            <w:r w:rsidRPr="007468E3">
              <w:rPr>
                <w:rFonts w:ascii="Book Antiqua" w:hAnsi="Book Antiqua"/>
                <w:b/>
                <w:bCs/>
              </w:rPr>
              <w:t xml:space="preserve"> </w:t>
            </w:r>
            <w:r w:rsidRPr="00051C1D">
              <w:rPr>
                <w:rFonts w:ascii="Book Antiqua" w:hAnsi="Book Antiqua" w:cs="Arial"/>
                <w:b/>
                <w:bCs/>
                <w:noProof/>
                <w:color w:val="0000FF"/>
              </w:rPr>
              <w:t xml:space="preserve">documents pertaining to Joint Ventures </w:t>
            </w:r>
            <w:r w:rsidR="00FA5429">
              <w:rPr>
                <w:rFonts w:ascii="Book Antiqua" w:hAnsi="Book Antiqua" w:cs="Arial"/>
                <w:b/>
                <w:bCs/>
                <w:noProof/>
                <w:color w:val="0000FF"/>
              </w:rPr>
              <w:t xml:space="preserve">are </w:t>
            </w:r>
            <w:r w:rsidRPr="00051C1D">
              <w:rPr>
                <w:rFonts w:ascii="Book Antiqua" w:hAnsi="Book Antiqua" w:cs="Arial"/>
                <w:b/>
                <w:bCs/>
                <w:noProof/>
                <w:color w:val="0000FF"/>
              </w:rPr>
              <w:t>not applicable</w:t>
            </w:r>
            <w:r w:rsidRPr="007468E3">
              <w:rPr>
                <w:rFonts w:ascii="Book Antiqua" w:hAnsi="Book Antiqua"/>
                <w:b/>
                <w:bCs/>
              </w:rPr>
              <w:t>.</w:t>
            </w:r>
          </w:p>
        </w:tc>
      </w:tr>
      <w:tr w:rsidR="007B7A29" w:rsidRPr="007468E3" w14:paraId="2407D116" w14:textId="77777777" w:rsidTr="00500D6E">
        <w:tc>
          <w:tcPr>
            <w:tcW w:w="900" w:type="dxa"/>
          </w:tcPr>
          <w:p w14:paraId="2476AB04" w14:textId="77777777" w:rsidR="007B7A29" w:rsidRPr="007468E3" w:rsidRDefault="007B7A29" w:rsidP="007B7A29">
            <w:pPr>
              <w:numPr>
                <w:ilvl w:val="0"/>
                <w:numId w:val="1"/>
              </w:numPr>
              <w:jc w:val="both"/>
              <w:rPr>
                <w:rFonts w:ascii="Book Antiqua" w:hAnsi="Book Antiqua"/>
              </w:rPr>
            </w:pPr>
          </w:p>
        </w:tc>
        <w:tc>
          <w:tcPr>
            <w:tcW w:w="1397" w:type="dxa"/>
          </w:tcPr>
          <w:p w14:paraId="778B7298" w14:textId="5EDA416C" w:rsidR="007B7A29" w:rsidRPr="007468E3" w:rsidRDefault="007B7A29" w:rsidP="007B7A29">
            <w:pPr>
              <w:rPr>
                <w:rFonts w:ascii="Book Antiqua" w:hAnsi="Book Antiqua" w:cs="Arial"/>
              </w:rPr>
            </w:pPr>
            <w:r w:rsidRPr="007468E3">
              <w:rPr>
                <w:rFonts w:ascii="Book Antiqua" w:hAnsi="Book Antiqua" w:cs="Arial"/>
              </w:rPr>
              <w:t>ITB Clause 9 I (i) &amp; (ii)</w:t>
            </w:r>
          </w:p>
        </w:tc>
        <w:tc>
          <w:tcPr>
            <w:tcW w:w="7200" w:type="dxa"/>
          </w:tcPr>
          <w:p w14:paraId="760CAEE9" w14:textId="77777777" w:rsidR="007B7A29" w:rsidRPr="007468E3" w:rsidRDefault="007B7A29" w:rsidP="007B7A29">
            <w:pPr>
              <w:tabs>
                <w:tab w:val="left" w:pos="0"/>
              </w:tabs>
              <w:jc w:val="both"/>
              <w:rPr>
                <w:rFonts w:ascii="Book Antiqua" w:hAnsi="Book Antiqua" w:cs="Arial"/>
              </w:rPr>
            </w:pPr>
            <w:r w:rsidRPr="007468E3">
              <w:rPr>
                <w:rFonts w:ascii="Book Antiqua" w:hAnsi="Book Antiqua" w:cs="Arial"/>
                <w:b/>
                <w:bCs/>
              </w:rPr>
              <w:t>Replace the ITB Clause 9 I (i) &amp; (ii) with the following</w:t>
            </w:r>
            <w:r w:rsidRPr="007468E3">
              <w:rPr>
                <w:rFonts w:ascii="Book Antiqua" w:hAnsi="Book Antiqua" w:cs="Arial"/>
              </w:rPr>
              <w:t>:</w:t>
            </w:r>
          </w:p>
          <w:p w14:paraId="5F9F2950" w14:textId="77777777" w:rsidR="007B7A29" w:rsidRPr="007468E3" w:rsidRDefault="007B7A29" w:rsidP="007B7A29">
            <w:pPr>
              <w:pStyle w:val="Default"/>
              <w:jc w:val="both"/>
              <w:rPr>
                <w:color w:val="auto"/>
              </w:rPr>
            </w:pPr>
          </w:p>
          <w:p w14:paraId="7800C7E3" w14:textId="2FCE8366" w:rsidR="007B7A29" w:rsidRPr="007468E3" w:rsidRDefault="00F137C4" w:rsidP="007B7A29">
            <w:pPr>
              <w:pStyle w:val="Default"/>
              <w:numPr>
                <w:ilvl w:val="0"/>
                <w:numId w:val="10"/>
              </w:numPr>
              <w:ind w:left="702"/>
              <w:jc w:val="both"/>
              <w:rPr>
                <w:color w:val="auto"/>
              </w:rPr>
            </w:pPr>
            <w:r>
              <w:rPr>
                <w:b/>
                <w:bCs/>
                <w:color w:val="auto"/>
              </w:rPr>
              <w:lastRenderedPageBreak/>
              <w:t>Bidding document fee</w:t>
            </w:r>
            <w:r w:rsidR="001B1F74">
              <w:rPr>
                <w:b/>
                <w:bCs/>
                <w:color w:val="auto"/>
              </w:rPr>
              <w:t xml:space="preserve"> (in Original)</w:t>
            </w:r>
            <w:r>
              <w:rPr>
                <w:b/>
                <w:bCs/>
                <w:color w:val="auto"/>
              </w:rPr>
              <w:t xml:space="preserve">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bidding document fee</w:t>
            </w:r>
            <w:r w:rsidR="001B1F74">
              <w:rPr>
                <w:color w:val="auto"/>
              </w:rPr>
              <w:t xml:space="preserve"> in separate </w:t>
            </w:r>
            <w:proofErr w:type="gramStart"/>
            <w:r w:rsidR="001B1F74">
              <w:rPr>
                <w:color w:val="auto"/>
              </w:rPr>
              <w:t>envelope</w:t>
            </w:r>
            <w:proofErr w:type="gramEnd"/>
            <w:r w:rsidR="001B1F74">
              <w:rPr>
                <w:color w:val="auto"/>
              </w:rPr>
              <w:t xml:space="preserve"> in accordance </w:t>
            </w:r>
            <w:proofErr w:type="gramStart"/>
            <w:r w:rsidR="001B1F74">
              <w:rPr>
                <w:color w:val="auto"/>
              </w:rPr>
              <w:t>of</w:t>
            </w:r>
            <w:proofErr w:type="gramEnd"/>
            <w:r w:rsidR="001B1F74">
              <w:rPr>
                <w:color w:val="auto"/>
              </w:rPr>
              <w:t xml:space="preserve"> clause 5.4 of ITB.</w:t>
            </w:r>
          </w:p>
          <w:p w14:paraId="510149E6" w14:textId="77777777" w:rsidR="007B7A29" w:rsidRPr="007468E3" w:rsidRDefault="007B7A29" w:rsidP="007B7A29">
            <w:pPr>
              <w:pStyle w:val="Default"/>
              <w:ind w:left="702"/>
              <w:jc w:val="both"/>
              <w:rPr>
                <w:color w:val="auto"/>
              </w:rPr>
            </w:pPr>
          </w:p>
          <w:p w14:paraId="397CCEE7" w14:textId="77777777" w:rsidR="007B7A29" w:rsidRPr="007468E3" w:rsidRDefault="007B7A29" w:rsidP="007B7A29">
            <w:pPr>
              <w:pStyle w:val="Default"/>
              <w:numPr>
                <w:ilvl w:val="0"/>
                <w:numId w:val="10"/>
              </w:numPr>
              <w:ind w:left="702"/>
              <w:jc w:val="both"/>
              <w:rPr>
                <w:rFonts w:cs="Arial"/>
                <w:color w:val="auto"/>
              </w:rPr>
            </w:pPr>
            <w:r w:rsidRPr="007468E3">
              <w:rPr>
                <w:color w:val="auto"/>
              </w:rPr>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envelope in accordance with clause 13 of ITB, Section-II.</w:t>
            </w:r>
          </w:p>
          <w:p w14:paraId="3BB82FA0" w14:textId="77777777" w:rsidR="007B7A29" w:rsidRPr="007468E3" w:rsidRDefault="007B7A29" w:rsidP="007B7A29">
            <w:pPr>
              <w:tabs>
                <w:tab w:val="left" w:pos="0"/>
              </w:tabs>
              <w:jc w:val="both"/>
              <w:rPr>
                <w:rFonts w:ascii="Book Antiqua" w:hAnsi="Book Antiqua" w:cs="Arial"/>
                <w:b/>
                <w:bCs/>
              </w:rPr>
            </w:pPr>
          </w:p>
        </w:tc>
      </w:tr>
      <w:tr w:rsidR="007B7A29" w:rsidRPr="007468E3" w14:paraId="7AD892C7" w14:textId="77777777" w:rsidTr="00500D6E">
        <w:tc>
          <w:tcPr>
            <w:tcW w:w="900" w:type="dxa"/>
          </w:tcPr>
          <w:p w14:paraId="7AD892BD" w14:textId="77777777" w:rsidR="007B7A29" w:rsidRPr="007468E3" w:rsidRDefault="007B7A29" w:rsidP="007B7A29">
            <w:pPr>
              <w:numPr>
                <w:ilvl w:val="0"/>
                <w:numId w:val="1"/>
              </w:numPr>
              <w:jc w:val="both"/>
              <w:rPr>
                <w:rFonts w:ascii="Book Antiqua" w:hAnsi="Book Antiqua"/>
              </w:rPr>
            </w:pPr>
          </w:p>
        </w:tc>
        <w:tc>
          <w:tcPr>
            <w:tcW w:w="1397" w:type="dxa"/>
          </w:tcPr>
          <w:p w14:paraId="7AD892BE" w14:textId="657EFA50" w:rsidR="007B7A29" w:rsidRPr="007468E3" w:rsidRDefault="007B7A29" w:rsidP="007B7A29">
            <w:pPr>
              <w:rPr>
                <w:rFonts w:ascii="Book Antiqua" w:hAnsi="Book Antiqua"/>
              </w:rPr>
            </w:pPr>
            <w:r w:rsidRPr="007468E3">
              <w:rPr>
                <w:rFonts w:ascii="Book Antiqua" w:hAnsi="Book Antiqua"/>
              </w:rPr>
              <w:t>ITB 9 I (vii)</w:t>
            </w:r>
          </w:p>
        </w:tc>
        <w:tc>
          <w:tcPr>
            <w:tcW w:w="7200" w:type="dxa"/>
          </w:tcPr>
          <w:p w14:paraId="7AD892BF" w14:textId="414A9690" w:rsidR="007B7A29" w:rsidRPr="007468E3" w:rsidRDefault="007B7A29" w:rsidP="007B7A29">
            <w:pPr>
              <w:pStyle w:val="Default"/>
              <w:jc w:val="both"/>
              <w:rPr>
                <w:color w:val="auto"/>
                <w:u w:val="single"/>
              </w:rPr>
            </w:pPr>
            <w:r w:rsidRPr="007468E3">
              <w:rPr>
                <w:color w:val="auto"/>
                <w:u w:val="single"/>
              </w:rPr>
              <w:t>Replace ITB 9 I (vii) with the following</w:t>
            </w:r>
          </w:p>
          <w:p w14:paraId="7AD892C0" w14:textId="77777777" w:rsidR="007B7A29" w:rsidRPr="007468E3" w:rsidRDefault="007B7A29" w:rsidP="007B7A29">
            <w:pPr>
              <w:pStyle w:val="Default"/>
              <w:jc w:val="both"/>
              <w:rPr>
                <w:color w:val="auto"/>
              </w:rPr>
            </w:pPr>
          </w:p>
          <w:p w14:paraId="7AD892C1"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 xml:space="preserve">Bidders shall also submit </w:t>
            </w:r>
          </w:p>
          <w:p w14:paraId="7AD892C2" w14:textId="77777777" w:rsidR="007B7A29" w:rsidRPr="007468E3" w:rsidRDefault="007B7A29" w:rsidP="007B7A29">
            <w:pPr>
              <w:tabs>
                <w:tab w:val="left" w:pos="1773"/>
                <w:tab w:val="left" w:pos="1987"/>
              </w:tabs>
              <w:jc w:val="both"/>
              <w:rPr>
                <w:rFonts w:ascii="Book Antiqua" w:hAnsi="Book Antiqua"/>
                <w:b/>
                <w:bCs/>
              </w:rPr>
            </w:pPr>
          </w:p>
          <w:p w14:paraId="72FEA568" w14:textId="58D3D94F" w:rsidR="007B7A29" w:rsidRPr="007468E3" w:rsidRDefault="007B7A29" w:rsidP="007B7A29">
            <w:pPr>
              <w:numPr>
                <w:ilvl w:val="0"/>
                <w:numId w:val="11"/>
              </w:numPr>
              <w:jc w:val="both"/>
              <w:rPr>
                <w:rFonts w:ascii="Book Antiqua" w:hAnsi="Book Antiqua"/>
                <w:b/>
                <w:spacing w:val="-2"/>
              </w:rPr>
            </w:pPr>
            <w:r w:rsidRPr="007468E3">
              <w:rPr>
                <w:rFonts w:ascii="Book Antiqua" w:hAnsi="Book Antiqua"/>
                <w:b/>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b/>
                <w:lang w:bidi="hi-IN"/>
              </w:rPr>
              <w:t>evidences</w:t>
            </w:r>
            <w:proofErr w:type="gramEnd"/>
            <w:r w:rsidRPr="007468E3">
              <w:rPr>
                <w:rFonts w:ascii="Book Antiqua" w:hAnsi="Book Antiqua"/>
                <w:b/>
                <w:lang w:bidi="hi-IN"/>
              </w:rPr>
              <w:t xml:space="preserve"> etc. as submitted by the bidder are correct</w:t>
            </w:r>
            <w:r w:rsidRPr="007468E3">
              <w:rPr>
                <w:rFonts w:ascii="Book Antiqua" w:hAnsi="Book Antiqua"/>
                <w:b/>
                <w:spacing w:val="-2"/>
              </w:rPr>
              <w:t>.</w:t>
            </w:r>
          </w:p>
          <w:p w14:paraId="2E1C6F4F" w14:textId="77777777" w:rsidR="007B7A29" w:rsidRPr="007468E3" w:rsidRDefault="007B7A29" w:rsidP="007B7A29">
            <w:pPr>
              <w:ind w:left="702"/>
              <w:jc w:val="both"/>
              <w:rPr>
                <w:rFonts w:ascii="Book Antiqua" w:hAnsi="Book Antiqua"/>
                <w:spacing w:val="-2"/>
              </w:rPr>
            </w:pPr>
          </w:p>
          <w:p w14:paraId="7AD892C6" w14:textId="50511F9B" w:rsidR="007B7A29" w:rsidRPr="007468E3" w:rsidRDefault="007B7A29" w:rsidP="007B7A29">
            <w:pPr>
              <w:numPr>
                <w:ilvl w:val="0"/>
                <w:numId w:val="11"/>
              </w:numPr>
              <w:jc w:val="both"/>
              <w:rPr>
                <w:rFonts w:ascii="Book Antiqua" w:hAnsi="Book Antiqua" w:cs="Arial"/>
                <w:b/>
                <w:bCs/>
              </w:rPr>
            </w:pPr>
            <w:r w:rsidRPr="007468E3">
              <w:rPr>
                <w:rFonts w:ascii="Book Antiqua" w:hAnsi="Book Antiqua"/>
                <w:b/>
                <w:bCs/>
              </w:rPr>
              <w:t xml:space="preserve">Bidders shall also submit (i) Affidavit of Self certification regarding Minimum Local Content, duly signed and stamped on each page </w:t>
            </w:r>
            <w:r w:rsidRPr="000C5876">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EE056E">
              <w:rPr>
                <w:rFonts w:ascii="Book Antiqua" w:hAnsi="Book Antiqua"/>
                <w:b/>
                <w:bCs/>
              </w:rPr>
              <w:t xml:space="preserve">, in line with PPP-MII Order  and </w:t>
            </w:r>
            <w:proofErr w:type="spellStart"/>
            <w:r w:rsidRPr="00EE056E">
              <w:rPr>
                <w:rFonts w:ascii="Book Antiqua" w:hAnsi="Book Antiqua"/>
                <w:b/>
                <w:bCs/>
              </w:rPr>
              <w:t>MoP</w:t>
            </w:r>
            <w:proofErr w:type="spellEnd"/>
            <w:r w:rsidRPr="00EE056E">
              <w:rPr>
                <w:rFonts w:ascii="Book Antiqua" w:hAnsi="Book Antiqua"/>
                <w:b/>
                <w:bCs/>
              </w:rPr>
              <w:t xml:space="preserve"> Order.</w:t>
            </w:r>
          </w:p>
        </w:tc>
      </w:tr>
      <w:tr w:rsidR="007B7A29" w:rsidRPr="007468E3" w14:paraId="7AD892D0" w14:textId="77777777" w:rsidTr="00500D6E">
        <w:tc>
          <w:tcPr>
            <w:tcW w:w="900" w:type="dxa"/>
          </w:tcPr>
          <w:p w14:paraId="7AD892C8" w14:textId="77777777" w:rsidR="007B7A29" w:rsidRPr="007468E3" w:rsidRDefault="007B7A29" w:rsidP="007B7A29">
            <w:pPr>
              <w:numPr>
                <w:ilvl w:val="0"/>
                <w:numId w:val="1"/>
              </w:numPr>
              <w:jc w:val="both"/>
              <w:rPr>
                <w:rFonts w:ascii="Book Antiqua" w:hAnsi="Book Antiqua"/>
              </w:rPr>
            </w:pPr>
          </w:p>
        </w:tc>
        <w:tc>
          <w:tcPr>
            <w:tcW w:w="1397" w:type="dxa"/>
          </w:tcPr>
          <w:p w14:paraId="7AD892C9" w14:textId="538D9C8A" w:rsidR="007B7A29" w:rsidRPr="007468E3" w:rsidRDefault="007B7A29" w:rsidP="007B7A29">
            <w:pPr>
              <w:pStyle w:val="Default"/>
              <w:jc w:val="both"/>
              <w:rPr>
                <w:b/>
                <w:bCs/>
                <w:color w:val="auto"/>
              </w:rPr>
            </w:pPr>
            <w:r w:rsidRPr="007468E3">
              <w:rPr>
                <w:color w:val="auto"/>
              </w:rPr>
              <w:t>ITB Clause 9.1 (b) (i) &amp; (ii)</w:t>
            </w:r>
          </w:p>
        </w:tc>
        <w:tc>
          <w:tcPr>
            <w:tcW w:w="7200" w:type="dxa"/>
          </w:tcPr>
          <w:p w14:paraId="7EB97B9A" w14:textId="77777777" w:rsidR="007B7A29" w:rsidRPr="007468E3" w:rsidRDefault="007B7A29" w:rsidP="007B7A29">
            <w:pPr>
              <w:pStyle w:val="Default"/>
              <w:jc w:val="both"/>
              <w:rPr>
                <w:b/>
                <w:bCs/>
                <w:color w:val="auto"/>
              </w:rPr>
            </w:pPr>
            <w:r w:rsidRPr="007468E3">
              <w:rPr>
                <w:b/>
                <w:bCs/>
                <w:color w:val="auto"/>
              </w:rPr>
              <w:t xml:space="preserve">Replace ITB Clause 9.1 (b) (i) &amp; (ii) with the </w:t>
            </w:r>
            <w:proofErr w:type="gramStart"/>
            <w:r w:rsidRPr="007468E3">
              <w:rPr>
                <w:b/>
                <w:bCs/>
                <w:color w:val="auto"/>
              </w:rPr>
              <w:t>followings</w:t>
            </w:r>
            <w:proofErr w:type="gramEnd"/>
            <w:r w:rsidRPr="007468E3">
              <w:rPr>
                <w:b/>
                <w:bCs/>
                <w:color w:val="auto"/>
              </w:rPr>
              <w:t>:</w:t>
            </w:r>
          </w:p>
          <w:p w14:paraId="2CC7CA0B" w14:textId="77777777" w:rsidR="007B7A29" w:rsidRPr="007468E3" w:rsidRDefault="007B7A29" w:rsidP="007B7A29">
            <w:pPr>
              <w:pStyle w:val="Default"/>
              <w:jc w:val="both"/>
              <w:rPr>
                <w:b/>
                <w:bCs/>
                <w:color w:val="auto"/>
              </w:rPr>
            </w:pPr>
          </w:p>
          <w:p w14:paraId="079ECEA8" w14:textId="09C8EB33" w:rsidR="007B7A29" w:rsidRPr="007468E3" w:rsidRDefault="003B1232" w:rsidP="007B7A29">
            <w:pPr>
              <w:pStyle w:val="Default"/>
              <w:numPr>
                <w:ilvl w:val="0"/>
                <w:numId w:val="12"/>
              </w:numPr>
              <w:ind w:left="702"/>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 xml:space="preserve">bidding document fee in separate </w:t>
            </w:r>
            <w:proofErr w:type="gramStart"/>
            <w:r>
              <w:rPr>
                <w:color w:val="auto"/>
              </w:rPr>
              <w:t>envelope</w:t>
            </w:r>
            <w:proofErr w:type="gramEnd"/>
            <w:r>
              <w:rPr>
                <w:color w:val="auto"/>
              </w:rPr>
              <w:t xml:space="preserve"> in accordance </w:t>
            </w:r>
            <w:proofErr w:type="gramStart"/>
            <w:r>
              <w:rPr>
                <w:color w:val="auto"/>
              </w:rPr>
              <w:t>of</w:t>
            </w:r>
            <w:proofErr w:type="gramEnd"/>
            <w:r>
              <w:rPr>
                <w:color w:val="auto"/>
              </w:rPr>
              <w:t xml:space="preserve"> clause 5.4 of ITB.</w:t>
            </w:r>
          </w:p>
          <w:p w14:paraId="726AC185" w14:textId="77777777" w:rsidR="007B7A29" w:rsidRPr="007468E3" w:rsidRDefault="007B7A29" w:rsidP="007B7A29">
            <w:pPr>
              <w:pStyle w:val="Default"/>
              <w:ind w:left="-18"/>
              <w:jc w:val="both"/>
              <w:rPr>
                <w:color w:val="auto"/>
              </w:rPr>
            </w:pPr>
          </w:p>
          <w:p w14:paraId="7AD892CF" w14:textId="26A70FD8" w:rsidR="007B7A29" w:rsidRPr="007468E3" w:rsidRDefault="007B7A29" w:rsidP="003B1232">
            <w:pPr>
              <w:pStyle w:val="Default"/>
              <w:numPr>
                <w:ilvl w:val="0"/>
                <w:numId w:val="12"/>
              </w:numPr>
              <w:jc w:val="both"/>
              <w:rPr>
                <w:color w:val="auto"/>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 xml:space="preserve">or documentary evidence in support of exemption of Bid </w:t>
            </w:r>
            <w:r w:rsidRPr="007468E3">
              <w:rPr>
                <w:color w:val="auto"/>
              </w:rPr>
              <w:lastRenderedPageBreak/>
              <w:t>Security, in separate envelope in accordance with clause 13 of ITB, Section-II.</w:t>
            </w:r>
          </w:p>
        </w:tc>
      </w:tr>
      <w:tr w:rsidR="007B7A29" w:rsidRPr="007468E3" w14:paraId="7AD892DA" w14:textId="77777777" w:rsidTr="00500D6E">
        <w:tc>
          <w:tcPr>
            <w:tcW w:w="900" w:type="dxa"/>
          </w:tcPr>
          <w:p w14:paraId="7AD892D1" w14:textId="77777777" w:rsidR="007B7A29" w:rsidRPr="007468E3" w:rsidRDefault="007B7A29" w:rsidP="007B7A29">
            <w:pPr>
              <w:numPr>
                <w:ilvl w:val="0"/>
                <w:numId w:val="1"/>
              </w:numPr>
              <w:jc w:val="both"/>
              <w:rPr>
                <w:rFonts w:ascii="Book Antiqua" w:hAnsi="Book Antiqua"/>
              </w:rPr>
            </w:pPr>
          </w:p>
        </w:tc>
        <w:tc>
          <w:tcPr>
            <w:tcW w:w="1397" w:type="dxa"/>
          </w:tcPr>
          <w:p w14:paraId="7AD892D2" w14:textId="4F7C1802" w:rsidR="007B7A29" w:rsidRPr="007468E3" w:rsidRDefault="007B7A29" w:rsidP="007B7A29">
            <w:pPr>
              <w:rPr>
                <w:rFonts w:ascii="Book Antiqua" w:hAnsi="Book Antiqua"/>
              </w:rPr>
            </w:pPr>
            <w:r w:rsidRPr="007468E3">
              <w:rPr>
                <w:rFonts w:ascii="Book Antiqua" w:hAnsi="Book Antiqua" w:cs="Arial"/>
              </w:rPr>
              <w:t>ITB 9.1(b) (vii)</w:t>
            </w:r>
          </w:p>
        </w:tc>
        <w:tc>
          <w:tcPr>
            <w:tcW w:w="7200" w:type="dxa"/>
          </w:tcPr>
          <w:p w14:paraId="7C2E8941" w14:textId="66B1E05D" w:rsidR="007B7A29" w:rsidRPr="00F94137" w:rsidRDefault="007B7A29" w:rsidP="007B7A29">
            <w:pPr>
              <w:jc w:val="both"/>
              <w:rPr>
                <w:rFonts w:ascii="Book Antiqua" w:hAnsi="Book Antiqua"/>
                <w:b/>
                <w:bCs/>
              </w:rPr>
            </w:pPr>
            <w:r w:rsidRPr="00F94137">
              <w:rPr>
                <w:rFonts w:ascii="Book Antiqua" w:hAnsi="Book Antiqua"/>
                <w:b/>
                <w:bCs/>
              </w:rPr>
              <w:t xml:space="preserve">Supplement the following under title First Envelope after Sl. No. (b) (vii) </w:t>
            </w:r>
          </w:p>
          <w:p w14:paraId="20547DA6" w14:textId="77777777" w:rsidR="007B7A29" w:rsidRPr="00F94137" w:rsidRDefault="007B7A29" w:rsidP="007B7A29">
            <w:pPr>
              <w:ind w:left="1440"/>
              <w:jc w:val="both"/>
              <w:rPr>
                <w:rFonts w:ascii="Book Antiqua" w:hAnsi="Book Antiqua"/>
                <w:spacing w:val="-2"/>
              </w:rPr>
            </w:pPr>
          </w:p>
          <w:p w14:paraId="3721A8D9" w14:textId="5F9C2707"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spacing w:val="-2"/>
              </w:rPr>
              <w:t xml:space="preserve">Affidavit signed and stamped with company seal by a full time Director/ CEO/ Chairman-cum-Managing Director and attested/ notarized by a Magistrate/ Notary for correctness of all the information/details/data/ documentary </w:t>
            </w:r>
            <w:proofErr w:type="gramStart"/>
            <w:r w:rsidRPr="00F94137">
              <w:rPr>
                <w:rFonts w:ascii="Book Antiqua" w:hAnsi="Book Antiqua"/>
                <w:b/>
                <w:spacing w:val="-2"/>
              </w:rPr>
              <w:t>evidences</w:t>
            </w:r>
            <w:proofErr w:type="gramEnd"/>
            <w:r w:rsidRPr="00F94137">
              <w:rPr>
                <w:rFonts w:ascii="Book Antiqua" w:hAnsi="Book Antiqua"/>
                <w:b/>
                <w:spacing w:val="-2"/>
              </w:rPr>
              <w:t xml:space="preserve"> etc. as submitted by the bidder are correct.</w:t>
            </w:r>
          </w:p>
          <w:p w14:paraId="7AD892D9" w14:textId="7F0FD929"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bCs/>
              </w:rPr>
              <w:t xml:space="preserve">Bidders shall also submit (i) Affidavit of Self certification regarding Minimum Local Content, duly signed and stamped on each page </w:t>
            </w:r>
            <w:r w:rsidRPr="001125CD">
              <w:rPr>
                <w:rFonts w:ascii="Book Antiqua" w:hAnsi="Book Antiqua"/>
                <w:b/>
                <w:bCs/>
                <w:strike/>
              </w:rPr>
              <w:t xml:space="preserve">(ii)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w:t>
            </w:r>
            <w:r w:rsidRPr="000C5876">
              <w:rPr>
                <w:rFonts w:ascii="Book Antiqua" w:hAnsi="Book Antiqua"/>
                <w:b/>
                <w:bCs/>
              </w:rPr>
              <w:t xml:space="preserve">in line with PPP-MII Order and </w:t>
            </w:r>
            <w:proofErr w:type="spellStart"/>
            <w:r w:rsidRPr="000C5876">
              <w:rPr>
                <w:rFonts w:ascii="Book Antiqua" w:hAnsi="Book Antiqua"/>
                <w:b/>
                <w:bCs/>
              </w:rPr>
              <w:t>MoP</w:t>
            </w:r>
            <w:proofErr w:type="spellEnd"/>
            <w:r w:rsidRPr="000C5876">
              <w:rPr>
                <w:rFonts w:ascii="Book Antiqua" w:hAnsi="Book Antiqua"/>
                <w:b/>
                <w:bCs/>
              </w:rPr>
              <w:t xml:space="preserve"> Order.</w:t>
            </w:r>
          </w:p>
        </w:tc>
      </w:tr>
      <w:tr w:rsidR="007B7A29" w:rsidRPr="007468E3" w14:paraId="7AD892DF" w14:textId="77777777" w:rsidTr="00500D6E">
        <w:tc>
          <w:tcPr>
            <w:tcW w:w="900" w:type="dxa"/>
          </w:tcPr>
          <w:p w14:paraId="7AD892DB" w14:textId="77777777" w:rsidR="007B7A29" w:rsidRPr="007468E3" w:rsidRDefault="007B7A29" w:rsidP="007B7A29">
            <w:pPr>
              <w:numPr>
                <w:ilvl w:val="0"/>
                <w:numId w:val="1"/>
              </w:numPr>
              <w:jc w:val="both"/>
              <w:rPr>
                <w:rFonts w:ascii="Book Antiqua" w:hAnsi="Book Antiqua"/>
              </w:rPr>
            </w:pPr>
          </w:p>
        </w:tc>
        <w:tc>
          <w:tcPr>
            <w:tcW w:w="1397" w:type="dxa"/>
          </w:tcPr>
          <w:p w14:paraId="7AD892DC" w14:textId="77777777" w:rsidR="007B7A29" w:rsidRPr="007468E3" w:rsidRDefault="007B7A29" w:rsidP="007B7A29">
            <w:pPr>
              <w:rPr>
                <w:rFonts w:ascii="Book Antiqua" w:hAnsi="Book Antiqua"/>
              </w:rPr>
            </w:pPr>
            <w:r w:rsidRPr="007468E3">
              <w:rPr>
                <w:rFonts w:ascii="Book Antiqua" w:hAnsi="Book Antiqua"/>
              </w:rPr>
              <w:t>ITB 9.2</w:t>
            </w:r>
          </w:p>
        </w:tc>
        <w:tc>
          <w:tcPr>
            <w:tcW w:w="7200" w:type="dxa"/>
          </w:tcPr>
          <w:p w14:paraId="7AD892DD" w14:textId="77777777" w:rsidR="007B7A29" w:rsidRPr="007468E3" w:rsidRDefault="007B7A29" w:rsidP="007B7A29">
            <w:pPr>
              <w:tabs>
                <w:tab w:val="left" w:pos="1773"/>
                <w:tab w:val="left" w:pos="1987"/>
              </w:tabs>
              <w:jc w:val="both"/>
              <w:rPr>
                <w:rFonts w:ascii="Book Antiqua" w:hAnsi="Book Antiqua"/>
              </w:rPr>
            </w:pPr>
            <w:r w:rsidRPr="007468E3">
              <w:rPr>
                <w:rFonts w:ascii="Book Antiqua" w:hAnsi="Book Antiqua"/>
              </w:rPr>
              <w:t>Alternative bids shall not be permitted.</w:t>
            </w:r>
          </w:p>
          <w:p w14:paraId="7AD892DE" w14:textId="77777777" w:rsidR="007B7A29" w:rsidRPr="007468E3" w:rsidRDefault="007B7A29" w:rsidP="007B7A29">
            <w:pPr>
              <w:tabs>
                <w:tab w:val="left" w:pos="1773"/>
                <w:tab w:val="left" w:pos="1987"/>
              </w:tabs>
              <w:jc w:val="both"/>
              <w:rPr>
                <w:rFonts w:ascii="Book Antiqua" w:hAnsi="Book Antiqua"/>
              </w:rPr>
            </w:pPr>
          </w:p>
        </w:tc>
      </w:tr>
      <w:tr w:rsidR="007B7A29" w:rsidRPr="007468E3" w14:paraId="4FEE20E2" w14:textId="77777777" w:rsidTr="00500D6E">
        <w:tc>
          <w:tcPr>
            <w:tcW w:w="900" w:type="dxa"/>
          </w:tcPr>
          <w:p w14:paraId="7E03D86D" w14:textId="77777777" w:rsidR="007B7A29" w:rsidRPr="007468E3" w:rsidRDefault="007B7A29" w:rsidP="007B7A29">
            <w:pPr>
              <w:numPr>
                <w:ilvl w:val="0"/>
                <w:numId w:val="1"/>
              </w:numPr>
              <w:jc w:val="both"/>
              <w:rPr>
                <w:rFonts w:ascii="Book Antiqua" w:hAnsi="Book Antiqua"/>
              </w:rPr>
            </w:pPr>
          </w:p>
        </w:tc>
        <w:tc>
          <w:tcPr>
            <w:tcW w:w="1397" w:type="dxa"/>
          </w:tcPr>
          <w:p w14:paraId="7492CE52" w14:textId="326C87EC" w:rsidR="007B7A29" w:rsidRPr="007468E3" w:rsidRDefault="007B7A29" w:rsidP="007B7A29">
            <w:pPr>
              <w:rPr>
                <w:rFonts w:ascii="Book Antiqua" w:hAnsi="Book Antiqua"/>
              </w:rPr>
            </w:pPr>
            <w:r w:rsidRPr="007468E3">
              <w:rPr>
                <w:rFonts w:ascii="Book Antiqua" w:hAnsi="Book Antiqua" w:cs="Arial"/>
              </w:rPr>
              <w:t>ITB 9.3 (a)</w:t>
            </w:r>
          </w:p>
        </w:tc>
        <w:tc>
          <w:tcPr>
            <w:tcW w:w="7200" w:type="dxa"/>
          </w:tcPr>
          <w:p w14:paraId="08A73038"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 xml:space="preserve">Replace ITB Clause 9.3 (a) with the </w:t>
            </w:r>
            <w:proofErr w:type="gramStart"/>
            <w:r w:rsidRPr="007468E3">
              <w:rPr>
                <w:rFonts w:ascii="Book Antiqua" w:hAnsi="Book Antiqua"/>
                <w:b/>
                <w:bCs/>
              </w:rPr>
              <w:t>followings</w:t>
            </w:r>
            <w:proofErr w:type="gramEnd"/>
            <w:r w:rsidRPr="007468E3">
              <w:rPr>
                <w:rFonts w:ascii="Book Antiqua" w:hAnsi="Book Antiqua"/>
                <w:b/>
                <w:bCs/>
              </w:rPr>
              <w:t>:</w:t>
            </w:r>
          </w:p>
          <w:p w14:paraId="10F192C3" w14:textId="77777777" w:rsidR="007B7A29" w:rsidRPr="007468E3" w:rsidRDefault="007B7A29" w:rsidP="007B7A29">
            <w:pPr>
              <w:tabs>
                <w:tab w:val="left" w:pos="1773"/>
                <w:tab w:val="left" w:pos="1987"/>
              </w:tabs>
              <w:jc w:val="both"/>
              <w:rPr>
                <w:rFonts w:ascii="Book Antiqua" w:hAnsi="Book Antiqua"/>
              </w:rPr>
            </w:pPr>
          </w:p>
          <w:p w14:paraId="1E980215" w14:textId="77777777" w:rsidR="007B7A29" w:rsidRPr="007468E3" w:rsidRDefault="007B7A29" w:rsidP="007B7A29">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48949ECB" w14:textId="77777777" w:rsidR="007B7A29" w:rsidRPr="007468E3" w:rsidRDefault="007B7A29" w:rsidP="007B7A29">
            <w:pPr>
              <w:pStyle w:val="Default"/>
              <w:jc w:val="both"/>
              <w:rPr>
                <w:color w:val="auto"/>
              </w:rPr>
            </w:pPr>
          </w:p>
          <w:p w14:paraId="089CB04F" w14:textId="77777777" w:rsidR="007B7A29" w:rsidRPr="007468E3" w:rsidRDefault="007B7A29" w:rsidP="007B7A29">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7E248303" w14:textId="77777777" w:rsidR="007B7A29" w:rsidRPr="007468E3" w:rsidRDefault="007B7A29" w:rsidP="007B7A29">
            <w:pPr>
              <w:pStyle w:val="Default"/>
              <w:jc w:val="both"/>
              <w:rPr>
                <w:color w:val="auto"/>
              </w:rPr>
            </w:pPr>
          </w:p>
          <w:p w14:paraId="3F022264" w14:textId="209ABE68" w:rsidR="007B7A29" w:rsidRPr="007468E3" w:rsidRDefault="007B7A29" w:rsidP="007B7A29">
            <w:pPr>
              <w:tabs>
                <w:tab w:val="left" w:pos="1773"/>
                <w:tab w:val="left" w:pos="1987"/>
              </w:tabs>
              <w:jc w:val="both"/>
              <w:rPr>
                <w:rFonts w:ascii="Book Antiqua" w:hAnsi="Book Antiqua"/>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7B7A29" w:rsidRPr="007468E3" w14:paraId="6168D5D9" w14:textId="77777777" w:rsidTr="00500D6E">
        <w:tc>
          <w:tcPr>
            <w:tcW w:w="900" w:type="dxa"/>
          </w:tcPr>
          <w:p w14:paraId="5AFA6BD6" w14:textId="77777777" w:rsidR="007B7A29" w:rsidRPr="007468E3" w:rsidRDefault="007B7A29" w:rsidP="007B7A29">
            <w:pPr>
              <w:numPr>
                <w:ilvl w:val="0"/>
                <w:numId w:val="1"/>
              </w:numPr>
              <w:jc w:val="both"/>
              <w:rPr>
                <w:rFonts w:ascii="Book Antiqua" w:hAnsi="Book Antiqua"/>
              </w:rPr>
            </w:pPr>
          </w:p>
        </w:tc>
        <w:tc>
          <w:tcPr>
            <w:tcW w:w="1397" w:type="dxa"/>
          </w:tcPr>
          <w:p w14:paraId="5407D37F" w14:textId="59115422" w:rsidR="007B7A29" w:rsidRPr="007468E3" w:rsidRDefault="007B7A29" w:rsidP="007B7A29">
            <w:pPr>
              <w:rPr>
                <w:rFonts w:ascii="Book Antiqua" w:hAnsi="Book Antiqua"/>
              </w:rPr>
            </w:pPr>
            <w:r w:rsidRPr="007468E3">
              <w:rPr>
                <w:rFonts w:ascii="Book Antiqua" w:hAnsi="Book Antiqua" w:cs="Arial"/>
              </w:rPr>
              <w:t>ITB 9.3 (c)</w:t>
            </w:r>
          </w:p>
        </w:tc>
        <w:tc>
          <w:tcPr>
            <w:tcW w:w="7200" w:type="dxa"/>
          </w:tcPr>
          <w:p w14:paraId="5B370F29" w14:textId="77777777" w:rsidR="007B7A29" w:rsidRPr="006B37DE" w:rsidRDefault="007B7A29" w:rsidP="007B7A29">
            <w:pPr>
              <w:tabs>
                <w:tab w:val="left" w:pos="1773"/>
                <w:tab w:val="left" w:pos="1987"/>
              </w:tabs>
              <w:jc w:val="both"/>
              <w:rPr>
                <w:rFonts w:ascii="Book Antiqua" w:hAnsi="Book Antiqua" w:cs="Arial"/>
                <w:b/>
                <w:bCs/>
              </w:rPr>
            </w:pPr>
            <w:r w:rsidRPr="006B37DE">
              <w:rPr>
                <w:rFonts w:ascii="Book Antiqua" w:hAnsi="Book Antiqua" w:cs="Arial"/>
                <w:b/>
                <w:bCs/>
              </w:rPr>
              <w:t>Replacing ITB clause 9.3(c) with the following:</w:t>
            </w:r>
          </w:p>
          <w:p w14:paraId="6A4D73AE" w14:textId="77777777" w:rsidR="007B7A29" w:rsidRPr="006B37DE" w:rsidRDefault="007B7A29" w:rsidP="007B7A29">
            <w:pPr>
              <w:tabs>
                <w:tab w:val="left" w:pos="1773"/>
                <w:tab w:val="left" w:pos="1987"/>
              </w:tabs>
              <w:jc w:val="both"/>
              <w:rPr>
                <w:rFonts w:ascii="Book Antiqua" w:hAnsi="Book Antiqua" w:cs="Arial"/>
                <w:b/>
                <w:bCs/>
              </w:rPr>
            </w:pPr>
          </w:p>
          <w:p w14:paraId="340566A4" w14:textId="44C72809" w:rsidR="007B7A29" w:rsidRPr="006B37DE" w:rsidRDefault="007B7A29" w:rsidP="007B7A29">
            <w:pPr>
              <w:jc w:val="both"/>
              <w:rPr>
                <w:rFonts w:ascii="Book Antiqua" w:eastAsia="Calibri" w:hAnsi="Book Antiqua"/>
                <w:color w:val="000000"/>
                <w:lang w:bidi="hi-IN"/>
              </w:rPr>
            </w:pPr>
            <w:r w:rsidRPr="006B37DE">
              <w:rPr>
                <w:rFonts w:ascii="Book Antiqua" w:eastAsia="Calibri" w:hAnsi="Book Antiqua"/>
                <w:color w:val="000000"/>
                <w:lang w:bidi="hi-IN"/>
              </w:rPr>
              <w:t xml:space="preserve">(c) Attachment 3: Bidder’s Eligibility and Qualifications (Uploading of Scanned Copies of documentary evidence in </w:t>
            </w:r>
            <w:r w:rsidRPr="006B37DE">
              <w:rPr>
                <w:rFonts w:ascii="Book Antiqua" w:eastAsia="Calibri" w:hAnsi="Book Antiqua"/>
                <w:color w:val="000000"/>
                <w:lang w:bidi="hi-IN"/>
              </w:rPr>
              <w:lastRenderedPageBreak/>
              <w:t xml:space="preserve">support of Bidder’s qualification. In case of Joint Venture bid, submission of Hard Copy in </w:t>
            </w:r>
            <w:r>
              <w:rPr>
                <w:rFonts w:ascii="Book Antiqua" w:eastAsia="Calibri" w:hAnsi="Book Antiqua" w:cs="Book Antiqua"/>
                <w:color w:val="000000"/>
                <w:lang w:bidi="hi-IN"/>
              </w:rPr>
              <w:t>“</w:t>
            </w:r>
            <w:r w:rsidRPr="006B37DE">
              <w:rPr>
                <w:rFonts w:ascii="Book Antiqua" w:eastAsia="Calibri" w:hAnsi="Book Antiqua"/>
                <w:color w:val="000000"/>
                <w:lang w:bidi="hi-IN"/>
              </w:rPr>
              <w:t>Original</w:t>
            </w:r>
            <w:r>
              <w:rPr>
                <w:rFonts w:eastAsia="Calibri"/>
                <w:color w:val="000000"/>
                <w:lang w:bidi="hi-IN"/>
              </w:rPr>
              <w:t>”</w:t>
            </w:r>
            <w:r w:rsidRPr="006B37DE">
              <w:rPr>
                <w:rFonts w:ascii="Book Antiqua" w:eastAsia="Calibri" w:hAnsi="Book Antiqua"/>
                <w:color w:val="000000"/>
                <w:lang w:bidi="hi-IN"/>
              </w:rPr>
              <w:t xml:space="preserve"> of the JV Agreement and POA for JV)</w:t>
            </w:r>
            <w:r>
              <w:rPr>
                <w:rFonts w:ascii="Book Antiqua" w:eastAsia="Calibri" w:hAnsi="Book Antiqua"/>
                <w:color w:val="000000"/>
                <w:lang w:bidi="hi-IN"/>
              </w:rPr>
              <w:t>.</w:t>
            </w:r>
          </w:p>
          <w:p w14:paraId="4B499869" w14:textId="11A8D5D5" w:rsidR="007B7A29" w:rsidRPr="002D0BA4" w:rsidRDefault="007B7A29" w:rsidP="007B7A29">
            <w:pPr>
              <w:pStyle w:val="Default"/>
              <w:jc w:val="both"/>
              <w:rPr>
                <w:rFonts w:eastAsia="Calibri"/>
              </w:rPr>
            </w:pPr>
            <w:r w:rsidRPr="006B37DE">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B37DE">
              <w:rPr>
                <w:rFonts w:eastAsia="Calibri"/>
                <w:b/>
                <w:bCs/>
              </w:rPr>
              <w:t>inter-alia considering</w:t>
            </w:r>
            <w:r w:rsidRPr="006B37DE">
              <w:rPr>
                <w:b/>
                <w:bCs/>
              </w:rPr>
              <w:t xml:space="preserve"> </w:t>
            </w:r>
            <w:r w:rsidRPr="006B37DE">
              <w:rPr>
                <w:rFonts w:eastAsia="Calibri"/>
                <w:b/>
                <w:bCs/>
              </w:rPr>
              <w:t>bid submitted by the Bidder in future packages as non-responsive in line with ITB 13.6</w:t>
            </w:r>
            <w:r w:rsidRPr="006B37DE">
              <w:rPr>
                <w:rFonts w:eastAsia="Calibri"/>
              </w:rPr>
              <w:t>.</w:t>
            </w:r>
          </w:p>
        </w:tc>
      </w:tr>
      <w:tr w:rsidR="007B7A29" w:rsidRPr="007468E3" w14:paraId="78DCADF8" w14:textId="77777777" w:rsidTr="00500D6E">
        <w:tc>
          <w:tcPr>
            <w:tcW w:w="900" w:type="dxa"/>
          </w:tcPr>
          <w:p w14:paraId="280C7BBB" w14:textId="77777777" w:rsidR="007B7A29" w:rsidRPr="007468E3" w:rsidRDefault="007B7A29" w:rsidP="007B7A29">
            <w:pPr>
              <w:numPr>
                <w:ilvl w:val="0"/>
                <w:numId w:val="1"/>
              </w:numPr>
              <w:jc w:val="both"/>
              <w:rPr>
                <w:rFonts w:ascii="Book Antiqua" w:hAnsi="Book Antiqua"/>
              </w:rPr>
            </w:pPr>
          </w:p>
        </w:tc>
        <w:tc>
          <w:tcPr>
            <w:tcW w:w="1397" w:type="dxa"/>
          </w:tcPr>
          <w:p w14:paraId="3CFC363A" w14:textId="77777777" w:rsidR="007B7A29" w:rsidRPr="007468E3" w:rsidRDefault="007B7A29" w:rsidP="007B7A29">
            <w:pPr>
              <w:pStyle w:val="Default"/>
              <w:rPr>
                <w:color w:val="auto"/>
              </w:rPr>
            </w:pPr>
            <w:r w:rsidRPr="007468E3">
              <w:rPr>
                <w:color w:val="auto"/>
              </w:rPr>
              <w:t xml:space="preserve">ITB 9.3 (d) </w:t>
            </w:r>
          </w:p>
          <w:p w14:paraId="01F38410" w14:textId="77777777" w:rsidR="007B7A29" w:rsidRPr="007468E3" w:rsidRDefault="007B7A29" w:rsidP="007B7A29">
            <w:pPr>
              <w:rPr>
                <w:rFonts w:ascii="Book Antiqua" w:hAnsi="Book Antiqua"/>
              </w:rPr>
            </w:pPr>
          </w:p>
        </w:tc>
        <w:tc>
          <w:tcPr>
            <w:tcW w:w="7200" w:type="dxa"/>
          </w:tcPr>
          <w:p w14:paraId="32B929F6" w14:textId="77777777" w:rsidR="007B7A29" w:rsidRPr="007468E3" w:rsidRDefault="007B7A29" w:rsidP="007B7A29">
            <w:pPr>
              <w:pStyle w:val="Default"/>
              <w:jc w:val="both"/>
              <w:rPr>
                <w:b/>
                <w:bCs/>
                <w:color w:val="auto"/>
              </w:rPr>
            </w:pPr>
            <w:r w:rsidRPr="007468E3">
              <w:rPr>
                <w:b/>
                <w:bCs/>
                <w:color w:val="auto"/>
              </w:rPr>
              <w:t>Replace ITB clause 9.3 (d) with the following:</w:t>
            </w:r>
          </w:p>
          <w:p w14:paraId="048B8282" w14:textId="77777777" w:rsidR="007B7A29" w:rsidRPr="007468E3" w:rsidRDefault="007B7A29" w:rsidP="007B7A29">
            <w:pPr>
              <w:pStyle w:val="Default"/>
              <w:jc w:val="both"/>
              <w:rPr>
                <w:b/>
                <w:bCs/>
                <w:color w:val="auto"/>
              </w:rPr>
            </w:pPr>
          </w:p>
          <w:p w14:paraId="761E0618" w14:textId="771A7B48"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Attachment 4: Eligibility and Conformity of the facilities: Not Applicable.</w:t>
            </w:r>
          </w:p>
        </w:tc>
      </w:tr>
      <w:tr w:rsidR="007B7A29" w:rsidRPr="007468E3" w14:paraId="79837B41" w14:textId="77777777" w:rsidTr="00500D6E">
        <w:tc>
          <w:tcPr>
            <w:tcW w:w="900" w:type="dxa"/>
          </w:tcPr>
          <w:p w14:paraId="70743F43" w14:textId="77777777" w:rsidR="007B7A29" w:rsidRPr="007468E3" w:rsidRDefault="007B7A29" w:rsidP="007B7A29">
            <w:pPr>
              <w:numPr>
                <w:ilvl w:val="0"/>
                <w:numId w:val="1"/>
              </w:numPr>
              <w:jc w:val="both"/>
              <w:rPr>
                <w:rFonts w:ascii="Book Antiqua" w:hAnsi="Book Antiqua"/>
              </w:rPr>
            </w:pPr>
          </w:p>
        </w:tc>
        <w:tc>
          <w:tcPr>
            <w:tcW w:w="1397" w:type="dxa"/>
          </w:tcPr>
          <w:p w14:paraId="36ABEF57" w14:textId="4DF872FD" w:rsidR="007B7A29" w:rsidRPr="007468E3" w:rsidRDefault="007B7A29" w:rsidP="007B7A29">
            <w:pPr>
              <w:rPr>
                <w:rFonts w:ascii="Book Antiqua" w:hAnsi="Book Antiqua"/>
              </w:rPr>
            </w:pPr>
            <w:r w:rsidRPr="007468E3">
              <w:rPr>
                <w:rFonts w:ascii="Book Antiqua" w:hAnsi="Book Antiqua"/>
              </w:rPr>
              <w:t>ITB 9.3 (h)</w:t>
            </w:r>
          </w:p>
        </w:tc>
        <w:tc>
          <w:tcPr>
            <w:tcW w:w="7200" w:type="dxa"/>
          </w:tcPr>
          <w:p w14:paraId="4F603B3C"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(h) with the following:</w:t>
            </w:r>
          </w:p>
          <w:p w14:paraId="39CD5925" w14:textId="77777777" w:rsidR="007B7A29" w:rsidRPr="007468E3" w:rsidRDefault="007B7A29" w:rsidP="007B7A29">
            <w:pPr>
              <w:jc w:val="both"/>
              <w:rPr>
                <w:rFonts w:ascii="Book Antiqua" w:hAnsi="Book Antiqua"/>
                <w:b/>
                <w:bCs/>
              </w:rPr>
            </w:pPr>
          </w:p>
          <w:p w14:paraId="7D09BC23" w14:textId="5A7B26F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7B7A29" w:rsidRPr="007468E3" w14:paraId="5F0FA927" w14:textId="77777777" w:rsidTr="00500D6E">
        <w:tc>
          <w:tcPr>
            <w:tcW w:w="900" w:type="dxa"/>
          </w:tcPr>
          <w:p w14:paraId="5C99CE49" w14:textId="77777777" w:rsidR="007B7A29" w:rsidRPr="007468E3" w:rsidRDefault="007B7A29" w:rsidP="007B7A29">
            <w:pPr>
              <w:numPr>
                <w:ilvl w:val="0"/>
                <w:numId w:val="1"/>
              </w:numPr>
              <w:jc w:val="both"/>
              <w:rPr>
                <w:rFonts w:ascii="Book Antiqua" w:hAnsi="Book Antiqua"/>
              </w:rPr>
            </w:pPr>
          </w:p>
        </w:tc>
        <w:tc>
          <w:tcPr>
            <w:tcW w:w="1397" w:type="dxa"/>
          </w:tcPr>
          <w:p w14:paraId="138BBE7C" w14:textId="0DB484DA" w:rsidR="007B7A29" w:rsidRPr="007468E3" w:rsidRDefault="007B7A29" w:rsidP="007B7A29">
            <w:pPr>
              <w:rPr>
                <w:rFonts w:ascii="Book Antiqua" w:hAnsi="Book Antiqua"/>
              </w:rPr>
            </w:pPr>
            <w:r w:rsidRPr="007468E3">
              <w:rPr>
                <w:rFonts w:ascii="Book Antiqua" w:hAnsi="Book Antiqua"/>
              </w:rPr>
              <w:t>ITB 9.3 (j)</w:t>
            </w:r>
          </w:p>
        </w:tc>
        <w:tc>
          <w:tcPr>
            <w:tcW w:w="7200" w:type="dxa"/>
          </w:tcPr>
          <w:p w14:paraId="615956DE"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(j) with the following:</w:t>
            </w:r>
          </w:p>
          <w:p w14:paraId="3B665AEA" w14:textId="77777777" w:rsidR="007B7A29" w:rsidRPr="007468E3" w:rsidRDefault="007B7A29" w:rsidP="007B7A29">
            <w:pPr>
              <w:jc w:val="both"/>
              <w:rPr>
                <w:rFonts w:ascii="Book Antiqua" w:hAnsi="Book Antiqua"/>
                <w:b/>
                <w:bCs/>
              </w:rPr>
            </w:pPr>
          </w:p>
          <w:p w14:paraId="7317471A" w14:textId="60BA9BCC"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7B7A29" w:rsidRPr="007468E3" w14:paraId="66172F4B" w14:textId="77777777" w:rsidTr="00500D6E">
        <w:tc>
          <w:tcPr>
            <w:tcW w:w="900" w:type="dxa"/>
          </w:tcPr>
          <w:p w14:paraId="50CDB323" w14:textId="77777777" w:rsidR="007B7A29" w:rsidRPr="007468E3" w:rsidRDefault="007B7A29" w:rsidP="007B7A29">
            <w:pPr>
              <w:numPr>
                <w:ilvl w:val="0"/>
                <w:numId w:val="1"/>
              </w:numPr>
              <w:jc w:val="both"/>
              <w:rPr>
                <w:rFonts w:ascii="Book Antiqua" w:hAnsi="Book Antiqua"/>
              </w:rPr>
            </w:pPr>
          </w:p>
        </w:tc>
        <w:tc>
          <w:tcPr>
            <w:tcW w:w="1397" w:type="dxa"/>
          </w:tcPr>
          <w:p w14:paraId="7E5E14B0" w14:textId="71F7C450" w:rsidR="007B7A29" w:rsidRPr="007468E3" w:rsidRDefault="007B7A29" w:rsidP="007B7A29">
            <w:pPr>
              <w:rPr>
                <w:rFonts w:ascii="Book Antiqua" w:hAnsi="Book Antiqua"/>
              </w:rPr>
            </w:pPr>
            <w:r w:rsidRPr="007468E3">
              <w:rPr>
                <w:rFonts w:ascii="Book Antiqua" w:hAnsi="Book Antiqua"/>
              </w:rPr>
              <w:t>ITB 9.3 (m)</w:t>
            </w:r>
          </w:p>
        </w:tc>
        <w:tc>
          <w:tcPr>
            <w:tcW w:w="7200" w:type="dxa"/>
          </w:tcPr>
          <w:p w14:paraId="49331DC9"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(m) with the following:</w:t>
            </w:r>
          </w:p>
          <w:p w14:paraId="490A7113" w14:textId="77777777" w:rsidR="007B7A29" w:rsidRPr="007468E3" w:rsidRDefault="007B7A29" w:rsidP="007B7A29">
            <w:pPr>
              <w:jc w:val="both"/>
              <w:rPr>
                <w:rFonts w:ascii="Book Antiqua" w:hAnsi="Book Antiqua"/>
              </w:rPr>
            </w:pPr>
          </w:p>
          <w:p w14:paraId="7A4C8F02" w14:textId="30A0C39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Attachment 12: Price Adjustment Data:</w:t>
            </w:r>
            <w:r w:rsidRPr="007468E3">
              <w:rPr>
                <w:rFonts w:ascii="Book Antiqua" w:hAnsi="Book Antiqua"/>
              </w:rPr>
              <w:t xml:space="preserve"> </w:t>
            </w:r>
            <w:r w:rsidRPr="00111B08">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7B7A29" w:rsidRPr="007468E3" w14:paraId="19EA5809" w14:textId="77777777" w:rsidTr="00500D6E">
        <w:tc>
          <w:tcPr>
            <w:tcW w:w="900" w:type="dxa"/>
          </w:tcPr>
          <w:p w14:paraId="3D8E3F71" w14:textId="77777777" w:rsidR="007B7A29" w:rsidRPr="007468E3" w:rsidRDefault="007B7A29" w:rsidP="007B7A29">
            <w:pPr>
              <w:numPr>
                <w:ilvl w:val="0"/>
                <w:numId w:val="1"/>
              </w:numPr>
              <w:jc w:val="both"/>
              <w:rPr>
                <w:rFonts w:ascii="Book Antiqua" w:hAnsi="Book Antiqua"/>
              </w:rPr>
            </w:pPr>
          </w:p>
        </w:tc>
        <w:tc>
          <w:tcPr>
            <w:tcW w:w="1397" w:type="dxa"/>
          </w:tcPr>
          <w:p w14:paraId="1524B1F6" w14:textId="0ED991FE" w:rsidR="007B7A29" w:rsidRPr="007468E3" w:rsidRDefault="007B7A29" w:rsidP="007B7A29">
            <w:pPr>
              <w:rPr>
                <w:rFonts w:ascii="Book Antiqua" w:hAnsi="Book Antiqua"/>
              </w:rPr>
            </w:pPr>
            <w:r w:rsidRPr="007468E3">
              <w:rPr>
                <w:rFonts w:ascii="Book Antiqua" w:hAnsi="Book Antiqua"/>
              </w:rPr>
              <w:t>ITB 9.3 (q)</w:t>
            </w:r>
          </w:p>
        </w:tc>
        <w:tc>
          <w:tcPr>
            <w:tcW w:w="7200" w:type="dxa"/>
          </w:tcPr>
          <w:p w14:paraId="4BC28474" w14:textId="77777777" w:rsidR="007B7A29" w:rsidRPr="007468E3" w:rsidRDefault="007B7A29" w:rsidP="007B7A29">
            <w:pPr>
              <w:autoSpaceDE w:val="0"/>
              <w:autoSpaceDN w:val="0"/>
              <w:adjustRightInd w:val="0"/>
              <w:jc w:val="both"/>
              <w:rPr>
                <w:rFonts w:ascii="Book Antiqua" w:hAnsi="Book Antiqua" w:cs="Cambria"/>
                <w:b/>
                <w:bCs/>
              </w:rPr>
            </w:pPr>
            <w:proofErr w:type="gramStart"/>
            <w:r w:rsidRPr="007468E3">
              <w:rPr>
                <w:rFonts w:ascii="Book Antiqua" w:hAnsi="Book Antiqua" w:cs="Cambria"/>
                <w:b/>
                <w:bCs/>
              </w:rPr>
              <w:t>Replacing  ITB</w:t>
            </w:r>
            <w:proofErr w:type="gramEnd"/>
            <w:r w:rsidRPr="007468E3">
              <w:rPr>
                <w:rFonts w:ascii="Book Antiqua" w:hAnsi="Book Antiqua" w:cs="Cambria"/>
                <w:b/>
                <w:bCs/>
              </w:rPr>
              <w:t>9.3(q) with the following:</w:t>
            </w:r>
          </w:p>
          <w:p w14:paraId="0060456A" w14:textId="77777777" w:rsidR="007B7A29" w:rsidRPr="007468E3" w:rsidRDefault="007B7A29" w:rsidP="007B7A29">
            <w:pPr>
              <w:autoSpaceDE w:val="0"/>
              <w:autoSpaceDN w:val="0"/>
              <w:adjustRightInd w:val="0"/>
              <w:jc w:val="both"/>
              <w:rPr>
                <w:rFonts w:ascii="Book Antiqua" w:hAnsi="Book Antiqua" w:cs="Cambria"/>
                <w:b/>
                <w:bCs/>
              </w:rPr>
            </w:pPr>
          </w:p>
          <w:p w14:paraId="08539CDF" w14:textId="77777777" w:rsidR="007B7A29" w:rsidRPr="007468E3" w:rsidRDefault="007B7A29" w:rsidP="007B7A29">
            <w:pPr>
              <w:autoSpaceDE w:val="0"/>
              <w:autoSpaceDN w:val="0"/>
              <w:adjustRightInd w:val="0"/>
              <w:jc w:val="both"/>
              <w:rPr>
                <w:rFonts w:ascii="Book Antiqua" w:hAnsi="Book Antiqua" w:cs="Cambria"/>
                <w:i/>
                <w:iCs/>
              </w:rPr>
            </w:pPr>
            <w:r w:rsidRPr="007468E3">
              <w:rPr>
                <w:rFonts w:ascii="Book Antiqua" w:hAnsi="Book Antiqua" w:cs="Cambria"/>
                <w:b/>
                <w:bCs/>
              </w:rPr>
              <w:t xml:space="preserve"> Attachment 16: Additional Information </w:t>
            </w:r>
            <w:r w:rsidRPr="007468E3">
              <w:rPr>
                <w:rFonts w:ascii="Book Antiqua" w:hAnsi="Book Antiqua" w:cs="Cambria"/>
                <w:i/>
                <w:iCs/>
              </w:rPr>
              <w:t xml:space="preserve">(uploading of Scanned Copy, as applicable) </w:t>
            </w:r>
          </w:p>
          <w:p w14:paraId="0AB5D4AF" w14:textId="77777777" w:rsidR="007B7A29" w:rsidRPr="007468E3" w:rsidRDefault="007B7A29" w:rsidP="007B7A29">
            <w:pPr>
              <w:autoSpaceDE w:val="0"/>
              <w:autoSpaceDN w:val="0"/>
              <w:adjustRightInd w:val="0"/>
              <w:jc w:val="both"/>
              <w:rPr>
                <w:rFonts w:ascii="Book Antiqua" w:hAnsi="Book Antiqua" w:cs="Cambria"/>
              </w:rPr>
            </w:pPr>
          </w:p>
          <w:p w14:paraId="7CACEBDE"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10E19E5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3A84116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779C4CD2" w14:textId="098E9CFA"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b/>
                <w:bCs/>
              </w:rPr>
              <w:t>Detailed information regarding previous transgressions of Integrity Pact that occurred in the last 10 years with any other Public Sector Under</w:t>
            </w:r>
            <w:r>
              <w:rPr>
                <w:rFonts w:ascii="Book Antiqua" w:hAnsi="Book Antiqua" w:cs="Cambria"/>
                <w:b/>
                <w:bCs/>
              </w:rPr>
              <w:t xml:space="preserve">taking </w:t>
            </w:r>
            <w:r w:rsidRPr="007468E3">
              <w:rPr>
                <w:rFonts w:ascii="Book Antiqua" w:hAnsi="Book Antiqua" w:cs="Cambria"/>
                <w:b/>
                <w:bCs/>
              </w:rPr>
              <w:t>or Government Department or any other Company, in any country</w:t>
            </w:r>
            <w:r w:rsidRPr="007468E3">
              <w:rPr>
                <w:rFonts w:ascii="Book Antiqua" w:hAnsi="Book Antiqua" w:cs="Cambria"/>
              </w:rPr>
              <w:t xml:space="preserve">. </w:t>
            </w:r>
          </w:p>
          <w:p w14:paraId="423BFB2A"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121F633C" w14:textId="77777777" w:rsidR="007B7A29" w:rsidRPr="007468E3" w:rsidRDefault="007B7A29" w:rsidP="007B7A29">
            <w:pPr>
              <w:ind w:left="444" w:hanging="441"/>
              <w:jc w:val="both"/>
              <w:rPr>
                <w:rFonts w:ascii="Book Antiqua" w:hAnsi="Book Antiqua" w:cs="Cambria"/>
              </w:rPr>
            </w:pPr>
          </w:p>
          <w:p w14:paraId="3BCBF106" w14:textId="592EBAA1" w:rsidR="007B7A29" w:rsidRPr="007468E3" w:rsidRDefault="007B7A29" w:rsidP="007B7A29">
            <w:pPr>
              <w:jc w:val="both"/>
              <w:rPr>
                <w:rFonts w:ascii="Book Antiqua" w:hAnsi="Book Antiqua"/>
                <w:b/>
                <w:bCs/>
                <w:lang w:val="en-GB"/>
              </w:rPr>
            </w:pPr>
            <w:r w:rsidRPr="007468E3">
              <w:rPr>
                <w:rFonts w:ascii="Book Antiqua" w:hAnsi="Book Antiqua" w:cs="Cambria"/>
              </w:rPr>
              <w:lastRenderedPageBreak/>
              <w:t>Scanned copy of above documents shall be uploaded (refer para 15.4 below).</w:t>
            </w:r>
          </w:p>
        </w:tc>
      </w:tr>
      <w:tr w:rsidR="007B7A29" w:rsidRPr="007468E3" w14:paraId="1C00BF77" w14:textId="77777777" w:rsidTr="00500D6E">
        <w:tc>
          <w:tcPr>
            <w:tcW w:w="900" w:type="dxa"/>
          </w:tcPr>
          <w:p w14:paraId="627AFA36" w14:textId="77777777" w:rsidR="007B7A29" w:rsidRPr="007468E3" w:rsidRDefault="007B7A29" w:rsidP="007B7A29">
            <w:pPr>
              <w:numPr>
                <w:ilvl w:val="0"/>
                <w:numId w:val="1"/>
              </w:numPr>
              <w:jc w:val="both"/>
              <w:rPr>
                <w:rFonts w:ascii="Book Antiqua" w:hAnsi="Book Antiqua"/>
              </w:rPr>
            </w:pPr>
          </w:p>
        </w:tc>
        <w:tc>
          <w:tcPr>
            <w:tcW w:w="1397" w:type="dxa"/>
          </w:tcPr>
          <w:p w14:paraId="22DDCF4C" w14:textId="70BA976A" w:rsidR="007B7A29" w:rsidRPr="007468E3" w:rsidRDefault="007B7A29" w:rsidP="007B7A29">
            <w:pPr>
              <w:rPr>
                <w:rFonts w:ascii="Book Antiqua" w:hAnsi="Book Antiqua"/>
              </w:rPr>
            </w:pPr>
            <w:r w:rsidRPr="007468E3">
              <w:rPr>
                <w:rFonts w:ascii="Book Antiqua" w:hAnsi="Book Antiqua"/>
              </w:rPr>
              <w:t>ITB 9.3 (q) (ii)</w:t>
            </w:r>
          </w:p>
        </w:tc>
        <w:tc>
          <w:tcPr>
            <w:tcW w:w="7200" w:type="dxa"/>
          </w:tcPr>
          <w:p w14:paraId="414FB10C" w14:textId="77777777" w:rsidR="007B7A29" w:rsidRPr="007468E3" w:rsidRDefault="007B7A29" w:rsidP="007B7A29">
            <w:pPr>
              <w:jc w:val="both"/>
              <w:rPr>
                <w:rFonts w:ascii="Book Antiqua" w:hAnsi="Book Antiqua"/>
                <w:b/>
                <w:bCs/>
              </w:rPr>
            </w:pPr>
            <w:r w:rsidRPr="007468E3">
              <w:rPr>
                <w:rFonts w:ascii="Book Antiqua" w:hAnsi="Book Antiqua"/>
                <w:b/>
                <w:bCs/>
              </w:rPr>
              <w:t>Replace the second sentence of ITB Sub-Clause 9.3 (q) (ii) with the following:</w:t>
            </w:r>
          </w:p>
          <w:p w14:paraId="2947F6CC" w14:textId="77777777" w:rsidR="007B7A29" w:rsidRPr="007468E3" w:rsidRDefault="007B7A29" w:rsidP="007B7A29">
            <w:pPr>
              <w:jc w:val="both"/>
              <w:rPr>
                <w:rFonts w:ascii="Book Antiqua" w:hAnsi="Book Antiqua"/>
              </w:rPr>
            </w:pPr>
          </w:p>
          <w:p w14:paraId="32665CBE" w14:textId="48D3B6FE" w:rsidR="007B7A29" w:rsidRPr="007468E3" w:rsidRDefault="007B7A29" w:rsidP="007B7A29">
            <w:pPr>
              <w:jc w:val="both"/>
              <w:rPr>
                <w:rFonts w:ascii="Book Antiqua" w:hAnsi="Book Antiqua"/>
                <w:b/>
                <w:bCs/>
                <w:lang w:val="en-GB"/>
              </w:rPr>
            </w:pPr>
            <w:r w:rsidRPr="007468E3">
              <w:rPr>
                <w:rFonts w:ascii="Book Antiqua" w:hAnsi="Book Antiqua"/>
              </w:rPr>
              <w:t>“A consistent history of awards involving litigation against the Bidder may result in rejection of Bid”.</w:t>
            </w:r>
          </w:p>
        </w:tc>
      </w:tr>
      <w:tr w:rsidR="007B7A29" w:rsidRPr="007468E3" w14:paraId="4B61FFF7" w14:textId="77777777" w:rsidTr="00500D6E">
        <w:tc>
          <w:tcPr>
            <w:tcW w:w="900" w:type="dxa"/>
          </w:tcPr>
          <w:p w14:paraId="0E1AEB26" w14:textId="77777777" w:rsidR="007B7A29" w:rsidRPr="007468E3" w:rsidRDefault="007B7A29" w:rsidP="007B7A29">
            <w:pPr>
              <w:numPr>
                <w:ilvl w:val="0"/>
                <w:numId w:val="1"/>
              </w:numPr>
              <w:jc w:val="both"/>
              <w:rPr>
                <w:rFonts w:ascii="Book Antiqua" w:hAnsi="Book Antiqua"/>
              </w:rPr>
            </w:pPr>
          </w:p>
        </w:tc>
        <w:tc>
          <w:tcPr>
            <w:tcW w:w="1397" w:type="dxa"/>
          </w:tcPr>
          <w:p w14:paraId="39BBBFC9" w14:textId="7D2001AA" w:rsidR="007B7A29" w:rsidRPr="007468E3" w:rsidRDefault="007B7A29" w:rsidP="007B7A29">
            <w:pPr>
              <w:rPr>
                <w:rFonts w:ascii="Book Antiqua" w:hAnsi="Book Antiqua"/>
              </w:rPr>
            </w:pPr>
            <w:r w:rsidRPr="007468E3">
              <w:rPr>
                <w:rFonts w:ascii="Book Antiqua" w:hAnsi="Book Antiqua"/>
              </w:rPr>
              <w:t>ITB 9.3 (s)</w:t>
            </w:r>
          </w:p>
        </w:tc>
        <w:tc>
          <w:tcPr>
            <w:tcW w:w="7200" w:type="dxa"/>
          </w:tcPr>
          <w:p w14:paraId="4FECDD54"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4CF3C20C" w14:textId="77777777" w:rsidR="007B7A29" w:rsidRPr="007468E3" w:rsidRDefault="007B7A29" w:rsidP="007B7A29">
            <w:pPr>
              <w:jc w:val="both"/>
              <w:rPr>
                <w:rFonts w:ascii="Book Antiqua" w:hAnsi="Book Antiqua"/>
              </w:rPr>
            </w:pPr>
          </w:p>
          <w:p w14:paraId="72B95796" w14:textId="3E681ABB" w:rsidR="007B7A29" w:rsidRPr="007468E3" w:rsidRDefault="007B7A29" w:rsidP="007B7A29">
            <w:pPr>
              <w:jc w:val="both"/>
              <w:rPr>
                <w:rFonts w:ascii="Book Antiqua" w:hAnsi="Book Antiqua"/>
                <w:b/>
                <w:bCs/>
                <w:lang w:val="en-GB"/>
              </w:rPr>
            </w:pPr>
            <w:r w:rsidRPr="007468E3">
              <w:rPr>
                <w:rFonts w:ascii="Book Antiqua" w:hAnsi="Book Antiqua"/>
              </w:rPr>
              <w:t xml:space="preserve">Safety Pact must be submitted in physical form at the address given at ITB 16.2 a) at or before the bid submission deadline for </w:t>
            </w:r>
            <w:r w:rsidRPr="007468E3">
              <w:rPr>
                <w:rFonts w:ascii="Book Antiqua" w:hAnsi="Book Antiqua"/>
                <w:lang w:val="en-GB"/>
              </w:rPr>
              <w:t>Hard / Paper-Part of the bid</w:t>
            </w:r>
            <w:r w:rsidRPr="007468E3">
              <w:rPr>
                <w:rFonts w:ascii="Book Antiqua" w:hAnsi="Book Antiqua"/>
              </w:rPr>
              <w:t>.</w:t>
            </w:r>
          </w:p>
        </w:tc>
      </w:tr>
      <w:tr w:rsidR="007B7A29" w:rsidRPr="007468E3" w14:paraId="7AD8930C" w14:textId="77777777" w:rsidTr="00500D6E">
        <w:tc>
          <w:tcPr>
            <w:tcW w:w="900" w:type="dxa"/>
          </w:tcPr>
          <w:p w14:paraId="7AD892FB" w14:textId="77777777" w:rsidR="007B7A29" w:rsidRPr="007468E3" w:rsidRDefault="007B7A29" w:rsidP="007B7A29">
            <w:pPr>
              <w:numPr>
                <w:ilvl w:val="0"/>
                <w:numId w:val="1"/>
              </w:numPr>
              <w:jc w:val="both"/>
              <w:rPr>
                <w:rFonts w:ascii="Book Antiqua" w:hAnsi="Book Antiqua"/>
              </w:rPr>
            </w:pPr>
          </w:p>
        </w:tc>
        <w:tc>
          <w:tcPr>
            <w:tcW w:w="1397" w:type="dxa"/>
          </w:tcPr>
          <w:p w14:paraId="387571FE" w14:textId="65072C66" w:rsidR="007B7A29" w:rsidRPr="007468E3" w:rsidRDefault="007B7A29" w:rsidP="007B7A29">
            <w:pPr>
              <w:rPr>
                <w:rFonts w:ascii="Book Antiqua" w:hAnsi="Book Antiqua"/>
              </w:rPr>
            </w:pPr>
            <w:r w:rsidRPr="007468E3">
              <w:rPr>
                <w:rFonts w:ascii="Book Antiqua" w:hAnsi="Book Antiqua"/>
              </w:rPr>
              <w:t>ITB 9.3</w:t>
            </w:r>
          </w:p>
          <w:p w14:paraId="7AD892FC" w14:textId="0017DB68" w:rsidR="007B7A29" w:rsidRPr="007468E3" w:rsidRDefault="007B7A29" w:rsidP="007B7A29">
            <w:pPr>
              <w:jc w:val="center"/>
              <w:rPr>
                <w:rFonts w:ascii="Book Antiqua" w:hAnsi="Book Antiqua"/>
              </w:rPr>
            </w:pPr>
          </w:p>
        </w:tc>
        <w:tc>
          <w:tcPr>
            <w:tcW w:w="7200" w:type="dxa"/>
          </w:tcPr>
          <w:p w14:paraId="238F773E" w14:textId="06702754" w:rsidR="007B7A29" w:rsidRPr="007468E3" w:rsidRDefault="007B7A29" w:rsidP="007B7A29">
            <w:pPr>
              <w:jc w:val="both"/>
              <w:rPr>
                <w:rFonts w:ascii="Book Antiqua" w:hAnsi="Book Antiqua" w:cs="Arial"/>
                <w:snapToGrid w:val="0"/>
              </w:rPr>
            </w:pPr>
            <w:r w:rsidRPr="007468E3">
              <w:rPr>
                <w:rFonts w:ascii="Book Antiqua" w:hAnsi="Book Antiqua" w:cs="Arial"/>
                <w:snapToGrid w:val="0"/>
              </w:rPr>
              <w:t>Add new Clauses ITB 9.3(v) to 9.3(z):</w:t>
            </w:r>
          </w:p>
          <w:p w14:paraId="7074BD89" w14:textId="77777777" w:rsidR="007B7A29" w:rsidRPr="007468E3" w:rsidRDefault="007B7A29" w:rsidP="007B7A29">
            <w:pPr>
              <w:jc w:val="both"/>
              <w:rPr>
                <w:rFonts w:ascii="Book Antiqua" w:hAnsi="Book Antiqua" w:cs="Arial"/>
              </w:rPr>
            </w:pPr>
          </w:p>
          <w:p w14:paraId="5574219A" w14:textId="477E6250" w:rsidR="007B7A29" w:rsidRPr="007468E3" w:rsidRDefault="007B7A29" w:rsidP="007B7A29">
            <w:pPr>
              <w:ind w:left="702" w:hanging="702"/>
              <w:jc w:val="both"/>
              <w:rPr>
                <w:rFonts w:ascii="Book Antiqua" w:hAnsi="Book Antiqua" w:cs="Arial"/>
                <w:lang w:bidi="hi-IN"/>
              </w:rPr>
            </w:pPr>
            <w:r w:rsidRPr="007468E3">
              <w:rPr>
                <w:rFonts w:ascii="Book Antiqua" w:hAnsi="Book Antiqua" w:cs="Arial"/>
                <w:lang w:bidi="hi-IN"/>
              </w:rPr>
              <w:t xml:space="preserve">(v)   </w:t>
            </w:r>
            <w:r w:rsidRPr="007468E3">
              <w:rPr>
                <w:rFonts w:ascii="Book Antiqua" w:hAnsi="Book Antiqua" w:cs="Arial"/>
                <w:lang w:bidi="hi-IN"/>
              </w:rPr>
              <w:tab/>
            </w:r>
            <w:r w:rsidRPr="007468E3">
              <w:rPr>
                <w:rFonts w:ascii="Book Antiqua" w:hAnsi="Book Antiqua" w:cs="Arial"/>
                <w:b/>
                <w:bCs/>
                <w:lang w:bidi="hi-IN"/>
              </w:rPr>
              <w:t>Attachment – 21:</w:t>
            </w:r>
            <w:r w:rsidRPr="007468E3">
              <w:rPr>
                <w:rFonts w:ascii="Book Antiqua" w:hAnsi="Book Antiqua" w:cs="Arial"/>
                <w:lang w:bidi="hi-IN"/>
              </w:rPr>
              <w:t xml:space="preserve"> Affidavit </w:t>
            </w:r>
            <w:r w:rsidRPr="007468E3">
              <w:rPr>
                <w:rFonts w:ascii="Book Antiqua" w:hAnsi="Book Antiqua" w:cs="Arial"/>
                <w:i/>
                <w:iCs/>
              </w:rPr>
              <w:t xml:space="preserve">(submission of Hard Copy in ‘Original’) </w:t>
            </w:r>
            <w:r w:rsidRPr="007468E3">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w:t>
            </w:r>
            <w:proofErr w:type="gramStart"/>
            <w:r w:rsidRPr="007468E3">
              <w:rPr>
                <w:rFonts w:ascii="Book Antiqua" w:hAnsi="Book Antiqua" w:cs="Arial"/>
                <w:lang w:bidi="hi-IN"/>
              </w:rPr>
              <w:t>evidences</w:t>
            </w:r>
            <w:proofErr w:type="gramEnd"/>
            <w:r w:rsidRPr="007468E3">
              <w:rPr>
                <w:rFonts w:ascii="Book Antiqua" w:hAnsi="Book Antiqua" w:cs="Arial"/>
                <w:lang w:bidi="hi-IN"/>
              </w:rPr>
              <w:t xml:space="preserve"> etc. as submitted by the bidder are correct.  </w:t>
            </w:r>
          </w:p>
          <w:p w14:paraId="6339E59D" w14:textId="77777777" w:rsidR="007B7A29" w:rsidRPr="007468E3" w:rsidRDefault="007B7A29" w:rsidP="007B7A29">
            <w:pPr>
              <w:ind w:left="702" w:hanging="702"/>
              <w:jc w:val="both"/>
              <w:rPr>
                <w:rFonts w:ascii="Book Antiqua" w:hAnsi="Book Antiqua" w:cs="Arial"/>
                <w:lang w:bidi="hi-IN"/>
              </w:rPr>
            </w:pPr>
          </w:p>
          <w:p w14:paraId="3F2A9B9D" w14:textId="39E53C93" w:rsidR="007B7A29" w:rsidRPr="007468E3" w:rsidRDefault="007B7A29" w:rsidP="007B7A29">
            <w:pPr>
              <w:ind w:left="702" w:hanging="702"/>
              <w:jc w:val="both"/>
              <w:rPr>
                <w:rFonts w:ascii="Book Antiqua" w:hAnsi="Book Antiqua" w:cs="Arial"/>
                <w:lang w:bidi="hi-IN"/>
              </w:rPr>
            </w:pPr>
            <w:r w:rsidRPr="007468E3">
              <w:rPr>
                <w:rFonts w:ascii="Book Antiqua" w:hAnsi="Book Antiqua" w:cs="Arial"/>
                <w:lang w:bidi="hi-IN"/>
              </w:rPr>
              <w:t xml:space="preserve">(w)   </w:t>
            </w:r>
            <w:r w:rsidRPr="007468E3">
              <w:rPr>
                <w:rFonts w:ascii="Book Antiqua" w:hAnsi="Book Antiqua" w:cs="Arial"/>
                <w:lang w:bidi="hi-IN"/>
              </w:rPr>
              <w:tab/>
            </w:r>
            <w:r w:rsidRPr="007468E3">
              <w:rPr>
                <w:rFonts w:ascii="Book Antiqua" w:hAnsi="Book Antiqua" w:cs="Arial"/>
                <w:lang w:bidi="hi-IN"/>
              </w:rPr>
              <w:tab/>
            </w:r>
            <w:r w:rsidRPr="007468E3">
              <w:rPr>
                <w:rFonts w:ascii="Book Antiqua" w:hAnsi="Book Antiqua" w:cs="Arial"/>
                <w:b/>
                <w:bCs/>
                <w:lang w:bidi="hi-IN"/>
              </w:rPr>
              <w:t>Attachment – 22:</w:t>
            </w:r>
            <w:r w:rsidRPr="007468E3">
              <w:rPr>
                <w:rFonts w:ascii="Book Antiqua" w:hAnsi="Book Antiqua" w:cs="Arial"/>
                <w:lang w:bidi="hi-IN"/>
              </w:rPr>
              <w:t xml:space="preserve">  </w:t>
            </w:r>
            <w:r w:rsidRPr="007468E3">
              <w:rPr>
                <w:rFonts w:ascii="Book Antiqua" w:hAnsi="Book Antiqua"/>
              </w:rPr>
              <w:t>Declaration by the Bidder regarding events encountered pursuant to ITB Clause 2.1 (In case of a Joint Venture bid, the declaration shall be given by all partners of the Joint Venture).</w:t>
            </w:r>
          </w:p>
          <w:p w14:paraId="60A0BF3C" w14:textId="77777777" w:rsidR="007B7A29" w:rsidRPr="007468E3" w:rsidRDefault="007B7A29" w:rsidP="007B7A29">
            <w:pPr>
              <w:ind w:left="702" w:hanging="702"/>
              <w:jc w:val="both"/>
              <w:rPr>
                <w:rFonts w:ascii="Book Antiqua" w:hAnsi="Book Antiqua" w:cs="Arial"/>
                <w:lang w:bidi="hi-IN"/>
              </w:rPr>
            </w:pPr>
          </w:p>
          <w:p w14:paraId="11D53B8A" w14:textId="121D0312" w:rsidR="007B7A29" w:rsidRPr="007468E3" w:rsidRDefault="007B7A29" w:rsidP="007B7A29">
            <w:pPr>
              <w:ind w:left="702" w:hanging="702"/>
              <w:jc w:val="both"/>
              <w:rPr>
                <w:rFonts w:ascii="Book Antiqua" w:hAnsi="Book Antiqua" w:cs="Arial"/>
                <w:bCs/>
                <w:lang w:bidi="hi-IN"/>
              </w:rPr>
            </w:pPr>
            <w:r w:rsidRPr="007468E3">
              <w:rPr>
                <w:rFonts w:ascii="Book Antiqua" w:hAnsi="Book Antiqua" w:cs="Arial"/>
                <w:lang w:bidi="hi-IN"/>
              </w:rPr>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3C59CF56" w14:textId="77777777" w:rsidR="007B7A29" w:rsidRPr="007468E3" w:rsidRDefault="007B7A29" w:rsidP="007B7A29">
            <w:pPr>
              <w:ind w:left="702" w:hanging="702"/>
              <w:jc w:val="both"/>
              <w:rPr>
                <w:rFonts w:ascii="Book Antiqua" w:hAnsi="Book Antiqua" w:cs="Arial"/>
                <w:b/>
                <w:bCs/>
                <w:lang w:bidi="hi-IN"/>
              </w:rPr>
            </w:pPr>
          </w:p>
          <w:p w14:paraId="10FDE20D" w14:textId="77777777" w:rsidR="007B7A29" w:rsidRPr="007468E3" w:rsidRDefault="007B7A29" w:rsidP="007B7A29">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76D5D507" w14:textId="77777777" w:rsidR="007B7A29" w:rsidRPr="007468E3" w:rsidRDefault="007B7A29" w:rsidP="007B7A29">
            <w:pPr>
              <w:jc w:val="both"/>
              <w:rPr>
                <w:rFonts w:ascii="Book Antiqua" w:hAnsi="Book Antiqua"/>
              </w:rPr>
            </w:pPr>
          </w:p>
          <w:p w14:paraId="045A6941" w14:textId="77777777" w:rsidR="007B7A29" w:rsidRPr="007468E3" w:rsidRDefault="007B7A29" w:rsidP="007B7A29">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xml:space="preserve">, the bidder shall submit the Affidavit of Self-certification by the Bidder/OEM/Supplier, in original, certifying that the item </w:t>
            </w:r>
            <w:r w:rsidRPr="007468E3">
              <w:rPr>
                <w:rFonts w:ascii="Book Antiqua" w:hAnsi="Book Antiqua"/>
              </w:rPr>
              <w:lastRenderedPageBreak/>
              <w:t xml:space="preserve">offered meets the Minimum Local Content and shall give details of the location(s) at which value addition is made, as prescribed in the 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on a non-judicial stamp paper of Rs. 100/-.</w:t>
            </w:r>
          </w:p>
          <w:p w14:paraId="1B8491E5" w14:textId="77777777" w:rsidR="007B7A29" w:rsidRPr="007468E3" w:rsidRDefault="007B7A29" w:rsidP="007B7A29">
            <w:pPr>
              <w:ind w:left="697"/>
              <w:jc w:val="both"/>
              <w:rPr>
                <w:rFonts w:ascii="Book Antiqua" w:hAnsi="Book Antiqua"/>
              </w:rPr>
            </w:pPr>
          </w:p>
          <w:p w14:paraId="47DDC945" w14:textId="77777777" w:rsidR="007B7A29" w:rsidRPr="007468E3" w:rsidRDefault="007B7A29" w:rsidP="007B7A29">
            <w:pPr>
              <w:ind w:left="697"/>
              <w:jc w:val="both"/>
              <w:rPr>
                <w:rFonts w:ascii="Book Antiqua" w:hAnsi="Book Antiqua"/>
                <w:b/>
                <w:bCs/>
              </w:rPr>
            </w:pPr>
            <w:r w:rsidRPr="007468E3">
              <w:rPr>
                <w:rFonts w:ascii="Book Antiqua" w:hAnsi="Book Antiqua"/>
                <w:b/>
                <w:bCs/>
              </w:rPr>
              <w:t xml:space="preserve">Further, Self certification submitted by the bidder may be verified randomly by the committee constituted as per PPP-MII Order and </w:t>
            </w:r>
            <w:proofErr w:type="spellStart"/>
            <w:r w:rsidRPr="007468E3">
              <w:rPr>
                <w:rFonts w:ascii="Book Antiqua" w:hAnsi="Book Antiqua"/>
                <w:b/>
                <w:bCs/>
              </w:rPr>
              <w:t>MoP</w:t>
            </w:r>
            <w:proofErr w:type="spellEnd"/>
            <w:r w:rsidRPr="007468E3">
              <w:rPr>
                <w:rFonts w:ascii="Book Antiqua" w:hAnsi="Book Antiqua"/>
                <w:b/>
                <w:bCs/>
              </w:rPr>
              <w:t xml:space="preserve"> Order. In case of false documents/misrepresentation of the facts, requisite action against such Bidder will be taken based on the recommendation of the committee and in line with provisions of the Integrity pact.</w:t>
            </w:r>
          </w:p>
          <w:p w14:paraId="227F360F" w14:textId="77777777" w:rsidR="007B7A29" w:rsidRPr="007468E3" w:rsidRDefault="007B7A29" w:rsidP="007B7A29">
            <w:pPr>
              <w:ind w:left="697"/>
              <w:jc w:val="both"/>
              <w:rPr>
                <w:rFonts w:ascii="Book Antiqua" w:hAnsi="Book Antiqua"/>
              </w:rPr>
            </w:pPr>
          </w:p>
          <w:p w14:paraId="48F23404" w14:textId="054996B3" w:rsidR="007B7A29" w:rsidRPr="007468E3" w:rsidRDefault="007B7A29" w:rsidP="007B7A29">
            <w:pPr>
              <w:ind w:left="697"/>
              <w:jc w:val="both"/>
              <w:rPr>
                <w:rFonts w:ascii="Book Antiqua" w:hAnsi="Book Antiqua"/>
                <w:bCs/>
              </w:rPr>
            </w:pPr>
            <w:r w:rsidRPr="007468E3">
              <w:rPr>
                <w:rFonts w:ascii="Book Antiqua" w:hAnsi="Book Antiqua"/>
                <w:b/>
                <w:bCs/>
              </w:rPr>
              <w:t xml:space="preserve">Bidder may note that the other directions of Nodal Ministry as identified under PPP-MII Order shall also </w:t>
            </w:r>
            <w:proofErr w:type="gramStart"/>
            <w:r w:rsidRPr="007468E3">
              <w:rPr>
                <w:rFonts w:ascii="Book Antiqua" w:hAnsi="Book Antiqua"/>
                <w:b/>
                <w:bCs/>
              </w:rPr>
              <w:t>be suitably</w:t>
            </w:r>
            <w:proofErr w:type="gramEnd"/>
            <w:r w:rsidRPr="007468E3">
              <w:rPr>
                <w:rFonts w:ascii="Book Antiqua" w:hAnsi="Book Antiqua"/>
                <w:b/>
                <w:bCs/>
              </w:rPr>
              <w:t xml:space="preserve"> considered </w:t>
            </w:r>
            <w:proofErr w:type="gramStart"/>
            <w:r w:rsidRPr="007468E3">
              <w:rPr>
                <w:rFonts w:ascii="Book Antiqua" w:hAnsi="Book Antiqua"/>
                <w:b/>
                <w:bCs/>
              </w:rPr>
              <w:t>in regard to</w:t>
            </w:r>
            <w:proofErr w:type="gramEnd"/>
            <w:r w:rsidRPr="007468E3">
              <w:rPr>
                <w:rFonts w:ascii="Book Antiqua" w:hAnsi="Book Antiqua"/>
                <w:b/>
                <w:bCs/>
              </w:rPr>
              <w:t xml:space="preserve"> verification/action of the certificate</w:t>
            </w:r>
            <w:r w:rsidRPr="007468E3">
              <w:rPr>
                <w:rFonts w:ascii="Book Antiqua" w:hAnsi="Book Antiqua"/>
                <w:bCs/>
              </w:rPr>
              <w:t>.</w:t>
            </w:r>
          </w:p>
          <w:p w14:paraId="0EC264DC" w14:textId="77777777" w:rsidR="007B7A29" w:rsidRPr="007468E3" w:rsidRDefault="007B7A29" w:rsidP="007B7A29">
            <w:pPr>
              <w:ind w:left="702" w:hanging="702"/>
              <w:jc w:val="both"/>
              <w:rPr>
                <w:rFonts w:ascii="Book Antiqua" w:hAnsi="Book Antiqua"/>
                <w:b/>
                <w:bCs/>
              </w:rPr>
            </w:pPr>
          </w:p>
          <w:p w14:paraId="52A3F282" w14:textId="789CBD4A" w:rsidR="007B7A29" w:rsidRPr="00932F60" w:rsidRDefault="007B7A29" w:rsidP="007B7A29">
            <w:pPr>
              <w:ind w:left="702" w:hanging="702"/>
              <w:jc w:val="both"/>
              <w:rPr>
                <w:rFonts w:ascii="Book Antiqua" w:hAnsi="Book Antiqua"/>
                <w:b/>
                <w:bCs/>
              </w:rPr>
            </w:pPr>
            <w:r w:rsidRPr="007468E3">
              <w:rPr>
                <w:rFonts w:ascii="Book Antiqua" w:hAnsi="Book Antiqua"/>
                <w:b/>
                <w:bCs/>
              </w:rPr>
              <w:t xml:space="preserve">(z)     </w:t>
            </w:r>
            <w:r w:rsidRPr="00932F60">
              <w:rPr>
                <w:rFonts w:ascii="Book Antiqua" w:hAnsi="Book Antiqua"/>
                <w:b/>
                <w:bCs/>
              </w:rPr>
              <w:t>Attachment 25:</w:t>
            </w:r>
            <w:r w:rsidRPr="00932F60">
              <w:rPr>
                <w:rFonts w:ascii="Book Antiqua" w:hAnsi="Book Antiqua"/>
              </w:rPr>
              <w:t xml:space="preserve"> </w:t>
            </w:r>
            <w:r w:rsidR="00932F60" w:rsidRPr="00A4497E">
              <w:rPr>
                <w:rFonts w:ascii="Book Antiqua" w:hAnsi="Book Antiqua" w:cs="Arial"/>
              </w:rPr>
              <w:t xml:space="preserve">Compliance </w:t>
            </w:r>
            <w:proofErr w:type="gramStart"/>
            <w:r w:rsidR="00932F60" w:rsidRPr="00A4497E">
              <w:rPr>
                <w:rFonts w:ascii="Book Antiqua" w:hAnsi="Book Antiqua" w:cs="Arial"/>
              </w:rPr>
              <w:t>to</w:t>
            </w:r>
            <w:proofErr w:type="gramEnd"/>
            <w:r w:rsidR="00932F60" w:rsidRPr="00A4497E">
              <w:rPr>
                <w:rFonts w:ascii="Book Antiqua" w:hAnsi="Book Antiqua" w:cs="Arial"/>
              </w:rPr>
              <w:t xml:space="preserve"> the process related to the e-RA Terms &amp; Conditions and the Business Rules governing the e-RA</w:t>
            </w:r>
          </w:p>
          <w:p w14:paraId="74DA1197" w14:textId="08783547" w:rsidR="00932F60" w:rsidRPr="00932F60" w:rsidRDefault="007B7A29" w:rsidP="00932F60">
            <w:pPr>
              <w:ind w:left="522" w:hanging="522"/>
              <w:jc w:val="both"/>
              <w:rPr>
                <w:rFonts w:ascii="Book Antiqua" w:hAnsi="Book Antiqua"/>
                <w:b/>
                <w:bCs/>
                <w:strike/>
              </w:rPr>
            </w:pPr>
            <w:r w:rsidRPr="0096498D">
              <w:rPr>
                <w:rFonts w:ascii="Book Antiqua" w:hAnsi="Book Antiqua"/>
                <w:b/>
                <w:bCs/>
              </w:rPr>
              <w:t xml:space="preserve"> </w:t>
            </w:r>
          </w:p>
          <w:p w14:paraId="7AD8930B" w14:textId="0B4518EE" w:rsidR="007B7A29" w:rsidRPr="007468E3" w:rsidRDefault="007B7A29" w:rsidP="007B7A29">
            <w:pPr>
              <w:ind w:left="702" w:hanging="702"/>
              <w:jc w:val="both"/>
              <w:rPr>
                <w:rFonts w:ascii="Book Antiqua" w:hAnsi="Book Antiqua" w:cs="Arial"/>
              </w:rPr>
            </w:pPr>
            <w:r w:rsidRPr="007468E3">
              <w:rPr>
                <w:rFonts w:ascii="Book Antiqua" w:hAnsi="Book Antiqua" w:cs="Arial"/>
              </w:rPr>
              <w:t xml:space="preserve">   </w:t>
            </w:r>
          </w:p>
        </w:tc>
      </w:tr>
      <w:tr w:rsidR="007B7A29" w:rsidRPr="007468E3" w14:paraId="058D27D9" w14:textId="77777777" w:rsidTr="00500D6E">
        <w:tc>
          <w:tcPr>
            <w:tcW w:w="900" w:type="dxa"/>
          </w:tcPr>
          <w:p w14:paraId="61DDB8C7" w14:textId="77777777" w:rsidR="007B7A29" w:rsidRPr="007468E3" w:rsidRDefault="007B7A29" w:rsidP="007B7A29">
            <w:pPr>
              <w:numPr>
                <w:ilvl w:val="0"/>
                <w:numId w:val="1"/>
              </w:numPr>
              <w:jc w:val="both"/>
              <w:rPr>
                <w:rFonts w:ascii="Book Antiqua" w:hAnsi="Book Antiqua"/>
              </w:rPr>
            </w:pPr>
          </w:p>
        </w:tc>
        <w:tc>
          <w:tcPr>
            <w:tcW w:w="1397" w:type="dxa"/>
          </w:tcPr>
          <w:p w14:paraId="12069465" w14:textId="1BCFFF39" w:rsidR="007B7A29" w:rsidRPr="007468E3" w:rsidRDefault="007B7A29" w:rsidP="007B7A29">
            <w:pPr>
              <w:rPr>
                <w:rFonts w:ascii="Book Antiqua" w:hAnsi="Book Antiqua"/>
              </w:rPr>
            </w:pPr>
            <w:r w:rsidRPr="007468E3">
              <w:rPr>
                <w:rFonts w:ascii="Book Antiqua" w:hAnsi="Book Antiqua" w:cs="Calibri"/>
              </w:rPr>
              <w:t xml:space="preserve">ITB 11.4.2 </w:t>
            </w:r>
          </w:p>
        </w:tc>
        <w:tc>
          <w:tcPr>
            <w:tcW w:w="7200" w:type="dxa"/>
          </w:tcPr>
          <w:p w14:paraId="157EE54F" w14:textId="40C54A8B" w:rsidR="007B7A29" w:rsidRPr="007468E3" w:rsidRDefault="007B7A29" w:rsidP="007B7A29">
            <w:pPr>
              <w:jc w:val="both"/>
              <w:rPr>
                <w:rFonts w:ascii="Book Antiqua" w:hAnsi="Book Antiqua"/>
                <w:b/>
                <w:bCs/>
              </w:rPr>
            </w:pPr>
            <w:r w:rsidRPr="007468E3">
              <w:rPr>
                <w:rFonts w:ascii="Book Antiqua" w:hAnsi="Book Antiqua" w:cs="Arial"/>
                <w:b/>
                <w:bCs/>
                <w:snapToGrid w:val="0"/>
              </w:rPr>
              <w:t>Add new Clauses ITB 11.4.2:</w:t>
            </w:r>
          </w:p>
          <w:p w14:paraId="0B4E43A3" w14:textId="77777777" w:rsidR="007B7A29" w:rsidRDefault="007B7A29" w:rsidP="007B7A29">
            <w:pPr>
              <w:tabs>
                <w:tab w:val="right" w:pos="8640"/>
              </w:tabs>
              <w:jc w:val="both"/>
              <w:rPr>
                <w:rFonts w:ascii="Book Antiqua" w:hAnsi="Book Antiqua"/>
              </w:rPr>
            </w:pPr>
          </w:p>
          <w:p w14:paraId="2177A1F6" w14:textId="670BBCF0" w:rsidR="007B7A29" w:rsidRPr="007468E3" w:rsidRDefault="007B7A29" w:rsidP="007B7A29">
            <w:pPr>
              <w:tabs>
                <w:tab w:val="right" w:pos="8640"/>
              </w:tabs>
              <w:jc w:val="both"/>
              <w:rPr>
                <w:rFonts w:ascii="Book Antiqua" w:hAnsi="Book Antiqua"/>
              </w:rPr>
            </w:pPr>
            <w:r w:rsidRPr="007468E3">
              <w:rPr>
                <w:rFonts w:ascii="Book Antiqua" w:hAnsi="Book Antiqua"/>
              </w:rPr>
              <w:t xml:space="preserve">Overall Quantity Variation in terms of value shall be limited to plus or minus </w:t>
            </w:r>
            <w:r w:rsidRPr="00111B08">
              <w:rPr>
                <w:rFonts w:ascii="Book Antiqua" w:hAnsi="Book Antiqua" w:cs="Arial"/>
                <w:b/>
                <w:bCs/>
                <w:noProof/>
                <w:color w:val="0000FF"/>
              </w:rPr>
              <w:fldChar w:fldCharType="begin"/>
            </w:r>
            <w:r w:rsidRPr="00111B08">
              <w:rPr>
                <w:rFonts w:ascii="Book Antiqua" w:hAnsi="Book Antiqua" w:cs="Arial"/>
                <w:b/>
                <w:bCs/>
                <w:noProof/>
                <w:color w:val="0000FF"/>
              </w:rPr>
              <w:instrText xml:space="preserve"> MERGEFIELD Qty_Variation </w:instrText>
            </w:r>
            <w:r w:rsidRPr="00111B08">
              <w:rPr>
                <w:rFonts w:ascii="Book Antiqua" w:hAnsi="Book Antiqua" w:cs="Arial"/>
                <w:b/>
                <w:bCs/>
                <w:noProof/>
                <w:color w:val="0000FF"/>
              </w:rPr>
              <w:fldChar w:fldCharType="separate"/>
            </w:r>
            <w:r w:rsidRPr="00A941FA">
              <w:rPr>
                <w:rFonts w:ascii="Book Antiqua" w:hAnsi="Book Antiqua" w:cs="Arial"/>
                <w:b/>
                <w:bCs/>
                <w:noProof/>
                <w:color w:val="0000FF"/>
              </w:rPr>
              <w:t>2</w:t>
            </w:r>
            <w:r>
              <w:rPr>
                <w:rFonts w:ascii="Book Antiqua" w:hAnsi="Book Antiqua" w:cs="Arial"/>
                <w:b/>
                <w:bCs/>
                <w:noProof/>
                <w:color w:val="0000FF"/>
              </w:rPr>
              <w:t>5</w:t>
            </w:r>
            <w:r w:rsidRPr="00A941FA">
              <w:rPr>
                <w:rFonts w:ascii="Book Antiqua" w:hAnsi="Book Antiqua" w:cs="Arial"/>
                <w:b/>
                <w:bCs/>
                <w:noProof/>
                <w:color w:val="0000FF"/>
              </w:rPr>
              <w:t xml:space="preserve">% (Twenty </w:t>
            </w:r>
            <w:r>
              <w:rPr>
                <w:rFonts w:ascii="Book Antiqua" w:hAnsi="Book Antiqua" w:cs="Arial"/>
                <w:b/>
                <w:bCs/>
                <w:noProof/>
                <w:color w:val="0000FF"/>
              </w:rPr>
              <w:t xml:space="preserve">Five </w:t>
            </w:r>
            <w:r w:rsidRPr="00A941FA">
              <w:rPr>
                <w:rFonts w:ascii="Book Antiqua" w:hAnsi="Book Antiqua" w:cs="Arial"/>
                <w:b/>
                <w:bCs/>
                <w:noProof/>
                <w:color w:val="0000FF"/>
              </w:rPr>
              <w:t>percent)</w:t>
            </w:r>
            <w:r w:rsidRPr="00111B08">
              <w:rPr>
                <w:rFonts w:ascii="Book Antiqua" w:hAnsi="Book Antiqua" w:cs="Arial"/>
                <w:b/>
                <w:bCs/>
                <w:noProof/>
                <w:color w:val="0000FF"/>
              </w:rPr>
              <w:fldChar w:fldCharType="end"/>
            </w:r>
            <w:r w:rsidRPr="007468E3">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r w:rsidR="003C70E5">
              <w:rPr>
                <w:rFonts w:ascii="Book Antiqua" w:hAnsi="Book Antiqua"/>
              </w:rPr>
              <w:t xml:space="preserve"> However, Individual items may vary </w:t>
            </w:r>
            <w:proofErr w:type="spellStart"/>
            <w:r w:rsidR="003C70E5">
              <w:rPr>
                <w:rFonts w:ascii="Book Antiqua" w:hAnsi="Book Antiqua"/>
              </w:rPr>
              <w:t>upto</w:t>
            </w:r>
            <w:proofErr w:type="spellEnd"/>
            <w:r w:rsidR="003C70E5">
              <w:rPr>
                <w:rFonts w:ascii="Book Antiqua" w:hAnsi="Book Antiqua"/>
              </w:rPr>
              <w:t xml:space="preserve"> any extant.</w:t>
            </w:r>
          </w:p>
        </w:tc>
      </w:tr>
      <w:tr w:rsidR="007B7A29" w:rsidRPr="007468E3" w14:paraId="79DB969E" w14:textId="77777777" w:rsidTr="00500D6E">
        <w:tc>
          <w:tcPr>
            <w:tcW w:w="900" w:type="dxa"/>
          </w:tcPr>
          <w:p w14:paraId="5EC65CC3" w14:textId="77777777" w:rsidR="007B7A29" w:rsidRPr="007468E3" w:rsidRDefault="007B7A29" w:rsidP="007B7A29">
            <w:pPr>
              <w:numPr>
                <w:ilvl w:val="0"/>
                <w:numId w:val="1"/>
              </w:numPr>
              <w:jc w:val="both"/>
              <w:rPr>
                <w:rFonts w:ascii="Book Antiqua" w:hAnsi="Book Antiqua"/>
              </w:rPr>
            </w:pPr>
          </w:p>
        </w:tc>
        <w:tc>
          <w:tcPr>
            <w:tcW w:w="1397" w:type="dxa"/>
          </w:tcPr>
          <w:p w14:paraId="7AE18A4A" w14:textId="689B5468" w:rsidR="007B7A29" w:rsidRPr="007468E3" w:rsidRDefault="007B7A29" w:rsidP="007B7A29">
            <w:pPr>
              <w:rPr>
                <w:rFonts w:ascii="Book Antiqua" w:hAnsi="Book Antiqua"/>
              </w:rPr>
            </w:pPr>
            <w:r w:rsidRPr="007468E3">
              <w:rPr>
                <w:rFonts w:ascii="Book Antiqua" w:hAnsi="Book Antiqua"/>
              </w:rPr>
              <w:t>ITB 11.5</w:t>
            </w:r>
          </w:p>
        </w:tc>
        <w:tc>
          <w:tcPr>
            <w:tcW w:w="7200" w:type="dxa"/>
          </w:tcPr>
          <w:p w14:paraId="2A02083A" w14:textId="77777777" w:rsidR="007B7A29" w:rsidRPr="007468E3" w:rsidRDefault="007B7A29" w:rsidP="007B7A29">
            <w:pPr>
              <w:pStyle w:val="BodyText2"/>
              <w:tabs>
                <w:tab w:val="left" w:pos="0"/>
                <w:tab w:val="left" w:pos="5325"/>
              </w:tabs>
              <w:rPr>
                <w:i w:val="0"/>
                <w:iCs w:val="0"/>
              </w:rPr>
            </w:pPr>
            <w:r w:rsidRPr="007468E3">
              <w:rPr>
                <w:i w:val="0"/>
                <w:iCs w:val="0"/>
              </w:rPr>
              <w:t>Replacing ITB Clause 11.5 with the following:</w:t>
            </w:r>
          </w:p>
          <w:p w14:paraId="2B0268DF" w14:textId="77777777" w:rsidR="007B7A29" w:rsidRPr="007468E3" w:rsidRDefault="007B7A29" w:rsidP="007B7A29">
            <w:pPr>
              <w:pStyle w:val="BodyText2"/>
              <w:tabs>
                <w:tab w:val="left" w:pos="0"/>
                <w:tab w:val="left" w:pos="5325"/>
              </w:tabs>
              <w:rPr>
                <w:b w:val="0"/>
                <w:bCs w:val="0"/>
                <w:i w:val="0"/>
                <w:iCs w:val="0"/>
              </w:rPr>
            </w:pPr>
          </w:p>
          <w:p w14:paraId="167DF7A6" w14:textId="77777777" w:rsidR="007B7A29" w:rsidRPr="007468E3" w:rsidRDefault="007B7A29" w:rsidP="007B7A29">
            <w:pPr>
              <w:pStyle w:val="BodyText2"/>
              <w:tabs>
                <w:tab w:val="left" w:pos="0"/>
                <w:tab w:val="left" w:pos="5325"/>
              </w:tabs>
              <w:rPr>
                <w:b w:val="0"/>
                <w:bCs w:val="0"/>
                <w:i w:val="0"/>
                <w:iCs w:val="0"/>
              </w:rPr>
            </w:pPr>
            <w:r w:rsidRPr="00111B08">
              <w:rPr>
                <w:rFonts w:eastAsia="Times New Roman" w:cs="Arial"/>
                <w:i w:val="0"/>
                <w:iCs w:val="0"/>
                <w:noProof/>
                <w:color w:val="0000FF"/>
                <w:lang w:bidi="ar-SA"/>
              </w:rPr>
              <w:t>The price components shall be FIRM throughout the currency of the contract and no Price Adjustment shall be applicable under any circumstances</w:t>
            </w:r>
            <w:r w:rsidRPr="00390DE9">
              <w:rPr>
                <w:rFonts w:eastAsia="Times New Roman" w:cs="Arial"/>
                <w:i w:val="0"/>
                <w:iCs w:val="0"/>
                <w:noProof/>
                <w:color w:val="0000FF"/>
                <w:lang w:bidi="ar-SA"/>
              </w:rPr>
              <w:t>.</w:t>
            </w:r>
          </w:p>
          <w:p w14:paraId="79925D77" w14:textId="77777777" w:rsidR="007B7A29" w:rsidRPr="007468E3" w:rsidRDefault="007B7A29" w:rsidP="007B7A29">
            <w:pPr>
              <w:pStyle w:val="BodyText2"/>
              <w:tabs>
                <w:tab w:val="left" w:pos="0"/>
                <w:tab w:val="left" w:pos="5325"/>
              </w:tabs>
              <w:rPr>
                <w:b w:val="0"/>
                <w:bCs w:val="0"/>
                <w:i w:val="0"/>
                <w:iCs w:val="0"/>
              </w:rPr>
            </w:pPr>
          </w:p>
          <w:p w14:paraId="7F1886FA" w14:textId="77777777" w:rsidR="007B7A29" w:rsidRPr="007468E3" w:rsidRDefault="007B7A29" w:rsidP="007B7A29">
            <w:pPr>
              <w:pStyle w:val="BodyText2"/>
              <w:tabs>
                <w:tab w:val="left" w:pos="0"/>
                <w:tab w:val="left" w:pos="5325"/>
              </w:tabs>
              <w:rPr>
                <w:b w:val="0"/>
                <w:bCs w:val="0"/>
                <w:i w:val="0"/>
                <w:iCs w:val="0"/>
              </w:rPr>
            </w:pPr>
            <w:r w:rsidRPr="007468E3">
              <w:rPr>
                <w:b w:val="0"/>
                <w:bCs w:val="0"/>
                <w:i w:val="0"/>
                <w:iCs w:val="0"/>
              </w:rPr>
              <w:t>A bid submitted with an adjustable price quotation will be treated as non-responsive and rejected.</w:t>
            </w:r>
          </w:p>
          <w:p w14:paraId="398336D7" w14:textId="77777777" w:rsidR="007B7A29" w:rsidRPr="007468E3" w:rsidRDefault="007B7A29" w:rsidP="007B7A29">
            <w:pPr>
              <w:jc w:val="both"/>
              <w:rPr>
                <w:rFonts w:ascii="Book Antiqua" w:hAnsi="Book Antiqua" w:cs="Arial"/>
                <w:b/>
                <w:bCs/>
              </w:rPr>
            </w:pPr>
          </w:p>
        </w:tc>
      </w:tr>
      <w:tr w:rsidR="007B7A29" w:rsidRPr="007468E3" w14:paraId="16103E86" w14:textId="77777777" w:rsidTr="00500D6E">
        <w:tc>
          <w:tcPr>
            <w:tcW w:w="900" w:type="dxa"/>
          </w:tcPr>
          <w:p w14:paraId="6C6F9AC3" w14:textId="77777777" w:rsidR="007B7A29" w:rsidRPr="007468E3" w:rsidRDefault="007B7A29" w:rsidP="007B7A29">
            <w:pPr>
              <w:numPr>
                <w:ilvl w:val="0"/>
                <w:numId w:val="1"/>
              </w:numPr>
              <w:jc w:val="both"/>
              <w:rPr>
                <w:rFonts w:ascii="Book Antiqua" w:hAnsi="Book Antiqua"/>
              </w:rPr>
            </w:pPr>
          </w:p>
        </w:tc>
        <w:tc>
          <w:tcPr>
            <w:tcW w:w="1397" w:type="dxa"/>
          </w:tcPr>
          <w:p w14:paraId="10912221" w14:textId="75DAD169"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66A09EE4"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Replace Sub-Clause ITB 13.1 with the following:</w:t>
            </w:r>
          </w:p>
          <w:p w14:paraId="3AFC8F15" w14:textId="77777777" w:rsidR="007B7A29" w:rsidRPr="007468E3" w:rsidRDefault="007B7A29" w:rsidP="007B7A29">
            <w:pPr>
              <w:tabs>
                <w:tab w:val="left" w:pos="2970"/>
              </w:tabs>
              <w:jc w:val="both"/>
              <w:rPr>
                <w:rFonts w:ascii="Book Antiqua" w:hAnsi="Book Antiqua"/>
              </w:rPr>
            </w:pPr>
          </w:p>
          <w:p w14:paraId="0609F4F2" w14:textId="77777777" w:rsidR="007B7A29" w:rsidRPr="007468E3" w:rsidRDefault="007B7A29" w:rsidP="007B7A29">
            <w:pPr>
              <w:tabs>
                <w:tab w:val="left" w:pos="2970"/>
              </w:tabs>
              <w:jc w:val="both"/>
              <w:rPr>
                <w:rFonts w:ascii="Book Antiqua" w:hAnsi="Book Antiqua"/>
              </w:rPr>
            </w:pPr>
            <w:r w:rsidRPr="007468E3">
              <w:rPr>
                <w:rFonts w:ascii="Book Antiqua" w:hAnsi="Book Antiqua"/>
              </w:rPr>
              <w:lastRenderedPageBreak/>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470692FF" w14:textId="77777777" w:rsidR="007B7A29" w:rsidRPr="007468E3" w:rsidRDefault="007B7A29" w:rsidP="007B7A29">
            <w:pPr>
              <w:tabs>
                <w:tab w:val="left" w:pos="2970"/>
              </w:tabs>
              <w:jc w:val="both"/>
              <w:rPr>
                <w:rFonts w:ascii="Book Antiqua" w:hAnsi="Book Antiqua"/>
              </w:rPr>
            </w:pPr>
          </w:p>
          <w:p w14:paraId="2AD7060F" w14:textId="7E2CEAB7" w:rsidR="007B7A29" w:rsidRPr="006B1928" w:rsidRDefault="007B7A29" w:rsidP="007B7A29">
            <w:pPr>
              <w:autoSpaceDE w:val="0"/>
              <w:autoSpaceDN w:val="0"/>
              <w:adjustRightInd w:val="0"/>
              <w:jc w:val="both"/>
              <w:rPr>
                <w:rFonts w:ascii="Book Antiqua" w:hAnsi="Book Antiqua" w:cs="Book Antiqua"/>
                <w:b/>
                <w:bCs/>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Bid Security as per the provisions of the Public Procurement Policy for 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notifications/ orders</w:t>
            </w:r>
            <w:r w:rsidRPr="007468E3">
              <w:rPr>
                <w:rFonts w:ascii="Book Antiqua" w:hAnsi="Book Antiqua" w:cs="Book Antiqua"/>
                <w:b/>
                <w:bCs/>
              </w:rPr>
              <w:t>.</w:t>
            </w:r>
          </w:p>
        </w:tc>
      </w:tr>
      <w:tr w:rsidR="007B7A29" w:rsidRPr="007468E3" w14:paraId="7F756CC8" w14:textId="77777777" w:rsidTr="00500D6E">
        <w:tc>
          <w:tcPr>
            <w:tcW w:w="900" w:type="dxa"/>
          </w:tcPr>
          <w:p w14:paraId="2BCEBD80" w14:textId="77777777" w:rsidR="007B7A29" w:rsidRPr="007468E3" w:rsidRDefault="007B7A29" w:rsidP="007B7A29">
            <w:pPr>
              <w:numPr>
                <w:ilvl w:val="0"/>
                <w:numId w:val="1"/>
              </w:numPr>
              <w:jc w:val="both"/>
              <w:rPr>
                <w:rFonts w:ascii="Book Antiqua" w:hAnsi="Book Antiqua"/>
              </w:rPr>
            </w:pPr>
          </w:p>
        </w:tc>
        <w:tc>
          <w:tcPr>
            <w:tcW w:w="1397" w:type="dxa"/>
          </w:tcPr>
          <w:p w14:paraId="3548A547" w14:textId="5D602E02"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4DD1FB10"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0B9963B7" w14:textId="77777777" w:rsidR="007B7A29" w:rsidRPr="007468E3" w:rsidRDefault="007B7A29" w:rsidP="007B7A29">
            <w:pPr>
              <w:tabs>
                <w:tab w:val="left" w:pos="2970"/>
              </w:tabs>
              <w:jc w:val="both"/>
              <w:rPr>
                <w:rFonts w:ascii="Book Antiqua" w:hAnsi="Book Antiqua"/>
              </w:rPr>
            </w:pPr>
          </w:p>
          <w:p w14:paraId="3EF95D19" w14:textId="5E05A7B7" w:rsidR="007B7A29" w:rsidRPr="007468E3" w:rsidRDefault="007B7A29" w:rsidP="007B7A29">
            <w:pPr>
              <w:jc w:val="both"/>
              <w:rPr>
                <w:rFonts w:ascii="Book Antiqua" w:hAnsi="Book Antiqua" w:cs="Arial"/>
                <w:b/>
                <w:bCs/>
              </w:rPr>
            </w:pPr>
            <w:r w:rsidRPr="007468E3">
              <w:rPr>
                <w:rFonts w:ascii="Book Antiqua" w:hAnsi="Book Antiqua"/>
              </w:rPr>
              <w:t>Amount of Bid Security</w:t>
            </w:r>
            <w:r>
              <w:rPr>
                <w:rFonts w:ascii="Book Antiqua" w:hAnsi="Book Antiqua"/>
              </w:rPr>
              <w:t>/EMD</w:t>
            </w:r>
            <w:r w:rsidRPr="007468E3">
              <w:rPr>
                <w:rFonts w:ascii="Book Antiqua" w:hAnsi="Book Antiqua"/>
              </w:rPr>
              <w:t xml:space="preserve">: </w:t>
            </w:r>
            <w:r>
              <w:rPr>
                <w:b/>
                <w:bCs/>
                <w:noProof/>
                <w:color w:val="0000FF"/>
              </w:rPr>
              <w:t xml:space="preserve">INR  </w:t>
            </w:r>
            <w:r w:rsidR="001919D2">
              <w:rPr>
                <w:b/>
                <w:bCs/>
                <w:noProof/>
                <w:color w:val="0000FF"/>
              </w:rPr>
              <w:t>57</w:t>
            </w:r>
            <w:r w:rsidR="00F719FD">
              <w:rPr>
                <w:b/>
                <w:bCs/>
                <w:noProof/>
                <w:color w:val="0000FF"/>
              </w:rPr>
              <w:t>,000/-</w:t>
            </w:r>
            <w:r w:rsidRPr="00390DE9">
              <w:rPr>
                <w:rFonts w:ascii="Book Antiqua" w:hAnsi="Book Antiqua" w:cs="Arial"/>
                <w:b/>
                <w:bCs/>
                <w:noProof/>
                <w:color w:val="0000FF"/>
              </w:rPr>
              <w:fldChar w:fldCharType="begin"/>
            </w:r>
            <w:r w:rsidRPr="00390DE9">
              <w:rPr>
                <w:rFonts w:ascii="Book Antiqua" w:hAnsi="Book Antiqua" w:cs="Arial"/>
                <w:b/>
                <w:bCs/>
                <w:noProof/>
                <w:color w:val="0000FF"/>
              </w:rPr>
              <w:instrText xml:space="preserve"> MERGEFIELD EMD_Bid_Security </w:instrText>
            </w:r>
            <w:r w:rsidRPr="00390DE9">
              <w:rPr>
                <w:rFonts w:ascii="Book Antiqua" w:hAnsi="Book Antiqua" w:cs="Arial"/>
                <w:b/>
                <w:bCs/>
                <w:noProof/>
                <w:color w:val="0000FF"/>
              </w:rPr>
              <w:fldChar w:fldCharType="end"/>
            </w:r>
          </w:p>
        </w:tc>
      </w:tr>
      <w:tr w:rsidR="007B7A29" w:rsidRPr="007468E3" w14:paraId="0E09AB62" w14:textId="77777777" w:rsidTr="00500D6E">
        <w:tc>
          <w:tcPr>
            <w:tcW w:w="900" w:type="dxa"/>
          </w:tcPr>
          <w:p w14:paraId="26B49749" w14:textId="77777777" w:rsidR="007B7A29" w:rsidRPr="007468E3" w:rsidRDefault="007B7A29" w:rsidP="007B7A29">
            <w:pPr>
              <w:numPr>
                <w:ilvl w:val="0"/>
                <w:numId w:val="1"/>
              </w:numPr>
              <w:jc w:val="both"/>
              <w:rPr>
                <w:rFonts w:ascii="Book Antiqua" w:hAnsi="Book Antiqua"/>
              </w:rPr>
            </w:pPr>
          </w:p>
        </w:tc>
        <w:tc>
          <w:tcPr>
            <w:tcW w:w="1397" w:type="dxa"/>
          </w:tcPr>
          <w:p w14:paraId="791C9C5D" w14:textId="0B2BD0FD" w:rsidR="007B7A29" w:rsidRPr="007468E3" w:rsidRDefault="007B7A29" w:rsidP="007B7A29">
            <w:pPr>
              <w:rPr>
                <w:rFonts w:ascii="Book Antiqua" w:hAnsi="Book Antiqua" w:cs="Arial"/>
              </w:rPr>
            </w:pPr>
            <w:r w:rsidRPr="007468E3">
              <w:rPr>
                <w:rFonts w:ascii="Book Antiqua" w:hAnsi="Book Antiqua" w:cs="Arial"/>
              </w:rPr>
              <w:t>ITB 13.2</w:t>
            </w:r>
          </w:p>
        </w:tc>
        <w:tc>
          <w:tcPr>
            <w:tcW w:w="7200" w:type="dxa"/>
          </w:tcPr>
          <w:p w14:paraId="50104620"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 xml:space="preserve">Replace ITB Clause 13.2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1B5F1231" w14:textId="77777777" w:rsidR="007B7A29" w:rsidRPr="007468E3" w:rsidRDefault="007B7A29" w:rsidP="007B7A29">
            <w:pPr>
              <w:tabs>
                <w:tab w:val="left" w:pos="0"/>
                <w:tab w:val="left" w:pos="1653"/>
              </w:tabs>
              <w:jc w:val="both"/>
              <w:rPr>
                <w:rFonts w:ascii="Book Antiqua" w:hAnsi="Book Antiqua" w:cs="Arial"/>
                <w:b/>
                <w:bCs/>
              </w:rPr>
            </w:pPr>
          </w:p>
          <w:p w14:paraId="2949B01A" w14:textId="600FD5BF" w:rsidR="007B7A29" w:rsidRPr="007468E3" w:rsidRDefault="007B7A29" w:rsidP="007B7A29">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up</w:t>
            </w:r>
            <w:r>
              <w:rPr>
                <w:color w:val="auto"/>
              </w:rPr>
              <w:t xml:space="preserve"> </w:t>
            </w:r>
            <w:r w:rsidRPr="007468E3">
              <w:rPr>
                <w:color w:val="auto"/>
              </w:rPr>
              <w:t>to date as mentioned in BDS, or any other date as subsequently requested under ITB Sub-Clause 14.2.</w:t>
            </w:r>
          </w:p>
          <w:p w14:paraId="0AF5A82B" w14:textId="77777777" w:rsidR="007B7A29" w:rsidRPr="007468E3" w:rsidRDefault="007B7A29" w:rsidP="007B7A29">
            <w:pPr>
              <w:pStyle w:val="Default"/>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proofErr w:type="gramStart"/>
            <w:r w:rsidRPr="007468E3">
              <w:rPr>
                <w:b/>
                <w:bCs/>
                <w:color w:val="auto"/>
              </w:rPr>
              <w:t>https://epay.powergrid.in,</w:t>
            </w:r>
            <w:proofErr w:type="gramEnd"/>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0D41417B" w14:textId="77777777" w:rsidR="007B7A29" w:rsidRPr="007468E3" w:rsidRDefault="007B7A29" w:rsidP="007B7A29">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A29" w:rsidRPr="007468E3" w14:paraId="5C5EDC3D" w14:textId="77777777" w:rsidTr="006462BB">
              <w:tc>
                <w:tcPr>
                  <w:tcW w:w="2167" w:type="dxa"/>
                </w:tcPr>
                <w:p w14:paraId="1B79C694" w14:textId="77777777" w:rsidR="007B7A29" w:rsidRPr="007468E3" w:rsidRDefault="007B7A29" w:rsidP="007B7A29">
                  <w:pPr>
                    <w:pStyle w:val="Default"/>
                    <w:jc w:val="both"/>
                    <w:rPr>
                      <w:b/>
                      <w:bCs/>
                      <w:color w:val="auto"/>
                    </w:rPr>
                  </w:pPr>
                  <w:r w:rsidRPr="007468E3">
                    <w:rPr>
                      <w:b/>
                      <w:bCs/>
                      <w:color w:val="auto"/>
                    </w:rPr>
                    <w:t>Payment Category</w:t>
                  </w:r>
                </w:p>
              </w:tc>
              <w:tc>
                <w:tcPr>
                  <w:tcW w:w="4761" w:type="dxa"/>
                </w:tcPr>
                <w:p w14:paraId="29C3ECC4" w14:textId="77777777" w:rsidR="007B7A29" w:rsidRPr="007468E3" w:rsidRDefault="007B7A29" w:rsidP="007B7A29">
                  <w:pPr>
                    <w:pStyle w:val="Default"/>
                    <w:jc w:val="both"/>
                    <w:rPr>
                      <w:b/>
                      <w:bCs/>
                      <w:color w:val="auto"/>
                    </w:rPr>
                  </w:pPr>
                  <w:r w:rsidRPr="007468E3">
                    <w:rPr>
                      <w:b/>
                      <w:bCs/>
                      <w:color w:val="auto"/>
                    </w:rPr>
                    <w:t>EMD</w:t>
                  </w:r>
                </w:p>
              </w:tc>
            </w:tr>
            <w:tr w:rsidR="007B7A29" w:rsidRPr="007468E3" w14:paraId="0BDDE9B4" w14:textId="77777777" w:rsidTr="006462BB">
              <w:tc>
                <w:tcPr>
                  <w:tcW w:w="2167" w:type="dxa"/>
                </w:tcPr>
                <w:p w14:paraId="3E34037A" w14:textId="77777777" w:rsidR="007B7A29" w:rsidRPr="007468E3" w:rsidRDefault="007B7A29" w:rsidP="007B7A29">
                  <w:pPr>
                    <w:pStyle w:val="Default"/>
                    <w:jc w:val="both"/>
                    <w:rPr>
                      <w:b/>
                      <w:bCs/>
                      <w:color w:val="auto"/>
                    </w:rPr>
                  </w:pPr>
                  <w:r w:rsidRPr="007468E3">
                    <w:rPr>
                      <w:b/>
                      <w:bCs/>
                      <w:color w:val="auto"/>
                    </w:rPr>
                    <w:t xml:space="preserve"> Sub-category</w:t>
                  </w:r>
                </w:p>
              </w:tc>
              <w:tc>
                <w:tcPr>
                  <w:tcW w:w="4761" w:type="dxa"/>
                </w:tcPr>
                <w:p w14:paraId="6C7627B3" w14:textId="78AA535A" w:rsidR="007B7A29" w:rsidRPr="007468E3" w:rsidRDefault="007B7A29" w:rsidP="007B7A29">
                  <w:pPr>
                    <w:pStyle w:val="Default"/>
                    <w:jc w:val="both"/>
                    <w:rPr>
                      <w:b/>
                      <w:bCs/>
                      <w:color w:val="auto"/>
                    </w:rPr>
                  </w:pPr>
                  <w:r w:rsidRPr="007468E3">
                    <w:rPr>
                      <w:b/>
                      <w:bCs/>
                      <w:color w:val="auto"/>
                    </w:rPr>
                    <w:t>EMD payment-NR-I</w:t>
                  </w:r>
                </w:p>
              </w:tc>
            </w:tr>
            <w:tr w:rsidR="007B7A29" w:rsidRPr="007468E3" w14:paraId="355ADD16" w14:textId="77777777" w:rsidTr="006462BB">
              <w:tc>
                <w:tcPr>
                  <w:tcW w:w="2167" w:type="dxa"/>
                </w:tcPr>
                <w:p w14:paraId="5B5B529D" w14:textId="77777777" w:rsidR="007B7A29" w:rsidRPr="007468E3" w:rsidRDefault="007B7A29" w:rsidP="007B7A29">
                  <w:pPr>
                    <w:pStyle w:val="Default"/>
                    <w:jc w:val="both"/>
                    <w:rPr>
                      <w:b/>
                      <w:bCs/>
                      <w:color w:val="auto"/>
                    </w:rPr>
                  </w:pPr>
                  <w:r w:rsidRPr="007468E3">
                    <w:rPr>
                      <w:b/>
                      <w:bCs/>
                      <w:color w:val="auto"/>
                    </w:rPr>
                    <w:t>Name of Depositor</w:t>
                  </w:r>
                </w:p>
              </w:tc>
              <w:tc>
                <w:tcPr>
                  <w:tcW w:w="4761" w:type="dxa"/>
                </w:tcPr>
                <w:p w14:paraId="597D4207" w14:textId="77777777" w:rsidR="007B7A29" w:rsidRPr="007468E3" w:rsidRDefault="007B7A29" w:rsidP="007B7A29">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A29" w:rsidRPr="007468E3" w14:paraId="57E864AB" w14:textId="77777777" w:rsidTr="006462BB">
              <w:tc>
                <w:tcPr>
                  <w:tcW w:w="2167" w:type="dxa"/>
                </w:tcPr>
                <w:p w14:paraId="79E066F6" w14:textId="77777777" w:rsidR="007B7A29" w:rsidRPr="007468E3" w:rsidRDefault="007B7A29" w:rsidP="007B7A29">
                  <w:pPr>
                    <w:pStyle w:val="Default"/>
                    <w:jc w:val="both"/>
                    <w:rPr>
                      <w:b/>
                      <w:bCs/>
                      <w:color w:val="auto"/>
                    </w:rPr>
                  </w:pPr>
                  <w:r w:rsidRPr="007468E3">
                    <w:rPr>
                      <w:b/>
                      <w:bCs/>
                      <w:color w:val="auto"/>
                    </w:rPr>
                    <w:lastRenderedPageBreak/>
                    <w:t>Vendor Code, if applicable</w:t>
                  </w:r>
                  <w:r w:rsidRPr="007468E3">
                    <w:rPr>
                      <w:color w:val="auto"/>
                    </w:rPr>
                    <w:t xml:space="preserve"> </w:t>
                  </w:r>
                </w:p>
              </w:tc>
              <w:tc>
                <w:tcPr>
                  <w:tcW w:w="4761" w:type="dxa"/>
                </w:tcPr>
                <w:p w14:paraId="30DAE0A2" w14:textId="77777777" w:rsidR="007B7A29" w:rsidRPr="007468E3" w:rsidRDefault="007B7A29" w:rsidP="007B7A29">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A29" w:rsidRPr="007468E3" w14:paraId="4891F232" w14:textId="77777777" w:rsidTr="006462BB">
              <w:tc>
                <w:tcPr>
                  <w:tcW w:w="2167" w:type="dxa"/>
                </w:tcPr>
                <w:p w14:paraId="096AC858" w14:textId="77777777" w:rsidR="007B7A29" w:rsidRPr="007468E3" w:rsidRDefault="007B7A29" w:rsidP="007B7A29">
                  <w:pPr>
                    <w:pStyle w:val="Default"/>
                    <w:jc w:val="both"/>
                    <w:rPr>
                      <w:b/>
                      <w:bCs/>
                      <w:color w:val="auto"/>
                    </w:rPr>
                  </w:pPr>
                  <w:r w:rsidRPr="007468E3">
                    <w:rPr>
                      <w:b/>
                      <w:bCs/>
                      <w:color w:val="auto"/>
                    </w:rPr>
                    <w:t>Payment Remarks</w:t>
                  </w:r>
                </w:p>
              </w:tc>
              <w:tc>
                <w:tcPr>
                  <w:tcW w:w="4761" w:type="dxa"/>
                </w:tcPr>
                <w:p w14:paraId="3EA7DB39" w14:textId="35295844" w:rsidR="007B7A29" w:rsidRPr="008D1E18" w:rsidRDefault="007B7A29" w:rsidP="000308B4">
                  <w:pPr>
                    <w:jc w:val="both"/>
                    <w:rPr>
                      <w:rFonts w:ascii="Book Antiqua" w:hAnsi="Book Antiqua" w:cs="Arial"/>
                      <w:bCs/>
                      <w:color w:val="0000FF"/>
                      <w:lang w:bidi="hi-IN"/>
                    </w:rPr>
                  </w:pPr>
                  <w:r w:rsidRPr="007468E3">
                    <w:rPr>
                      <w:b/>
                      <w:bCs/>
                    </w:rPr>
                    <w:t>Bid Security for</w:t>
                  </w:r>
                  <w:r>
                    <w:rPr>
                      <w:b/>
                      <w:bCs/>
                    </w:rPr>
                    <w:t xml:space="preserve"> </w:t>
                  </w:r>
                  <w:r w:rsidR="00243B37">
                    <w:rPr>
                      <w:b/>
                      <w:bCs/>
                    </w:rPr>
                    <w:t>“</w:t>
                  </w:r>
                  <w:r w:rsidR="003C3A77" w:rsidRPr="003C3A77">
                    <w:rPr>
                      <w:rFonts w:ascii="Book Antiqua" w:hAnsi="Book Antiqua" w:cs="Arial"/>
                      <w:b/>
                      <w:bCs/>
                      <w:noProof/>
                      <w:color w:val="0000FF"/>
                    </w:rPr>
                    <w:t>Construction of synthetic Lawn tennis court at Bhiwadi substation</w:t>
                  </w:r>
                  <w:r w:rsidR="00CD16EC">
                    <w:rPr>
                      <w:rFonts w:ascii="Book Antiqua" w:hAnsi="Book Antiqua" w:cs="Arial"/>
                      <w:b/>
                      <w:bCs/>
                      <w:noProof/>
                      <w:color w:val="0000FF"/>
                    </w:rPr>
                    <w:t>”</w:t>
                  </w:r>
                  <w:r w:rsidR="000308B4" w:rsidRPr="009878A2">
                    <w:rPr>
                      <w:rFonts w:ascii="Book Antiqua" w:hAnsi="Book Antiqua" w:cs="Arial"/>
                      <w:b/>
                      <w:bCs/>
                      <w:noProof/>
                      <w:color w:val="0000FF"/>
                    </w:rPr>
                    <w:t>.</w:t>
                  </w:r>
                  <w:r w:rsidRPr="00390DE9">
                    <w:rPr>
                      <w:b/>
                      <w:bCs/>
                      <w:noProof/>
                      <w:color w:val="0000FF"/>
                    </w:rPr>
                    <w:fldChar w:fldCharType="begin"/>
                  </w:r>
                  <w:r w:rsidRPr="00390DE9">
                    <w:rPr>
                      <w:b/>
                      <w:bCs/>
                      <w:noProof/>
                      <w:color w:val="0000FF"/>
                    </w:rPr>
                    <w:instrText xml:space="preserve"> MERGEFIELD Rfx_no_GEM_bid_no </w:instrText>
                  </w:r>
                  <w:r w:rsidRPr="00390DE9">
                    <w:rPr>
                      <w:b/>
                      <w:bCs/>
                      <w:noProof/>
                      <w:color w:val="0000FF"/>
                    </w:rPr>
                    <w:fldChar w:fldCharType="end"/>
                  </w:r>
                </w:p>
              </w:tc>
            </w:tr>
          </w:tbl>
          <w:p w14:paraId="220555DC" w14:textId="77777777" w:rsidR="007B7A29" w:rsidRPr="007468E3" w:rsidRDefault="007B7A29" w:rsidP="007B7A29">
            <w:pPr>
              <w:tabs>
                <w:tab w:val="left" w:pos="1653"/>
              </w:tabs>
              <w:jc w:val="both"/>
              <w:rPr>
                <w:rFonts w:ascii="Book Antiqua" w:hAnsi="Book Antiqua"/>
                <w:b/>
                <w:bCs/>
              </w:rPr>
            </w:pPr>
          </w:p>
          <w:p w14:paraId="41BBAFC4" w14:textId="77777777" w:rsidR="007B7A29" w:rsidRPr="007468E3" w:rsidRDefault="007B7A29" w:rsidP="007B7A29">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w:t>
            </w:r>
            <w:proofErr w:type="gramStart"/>
            <w:r w:rsidRPr="007468E3">
              <w:rPr>
                <w:rFonts w:ascii="Book Antiqua" w:hAnsi="Book Antiqua"/>
              </w:rPr>
              <w:t>subsequent to</w:t>
            </w:r>
            <w:proofErr w:type="gramEnd"/>
            <w:r w:rsidRPr="007468E3">
              <w:rPr>
                <w:rFonts w:ascii="Book Antiqua" w:hAnsi="Book Antiqua"/>
              </w:rPr>
              <w:t xml:space="preserve"> the payment shall be submitted along with hard copy part of the bid. The online payment facility shall be for payment in Indian Rupees only.</w:t>
            </w:r>
          </w:p>
          <w:p w14:paraId="59A79B9D" w14:textId="2AFD3CBF" w:rsidR="007B7A29" w:rsidRPr="007468E3" w:rsidRDefault="007B7A29" w:rsidP="007B7A29">
            <w:pPr>
              <w:pStyle w:val="Default"/>
              <w:ind w:left="-18"/>
              <w:jc w:val="both"/>
              <w:rPr>
                <w:color w:val="auto"/>
              </w:rPr>
            </w:pPr>
          </w:p>
        </w:tc>
      </w:tr>
      <w:tr w:rsidR="007B7A29" w:rsidRPr="007468E3" w14:paraId="220F697C" w14:textId="77777777" w:rsidTr="00500D6E">
        <w:tc>
          <w:tcPr>
            <w:tcW w:w="900" w:type="dxa"/>
          </w:tcPr>
          <w:p w14:paraId="483319B9" w14:textId="77777777" w:rsidR="007B7A29" w:rsidRPr="007468E3" w:rsidRDefault="007B7A29" w:rsidP="007B7A29">
            <w:pPr>
              <w:numPr>
                <w:ilvl w:val="0"/>
                <w:numId w:val="1"/>
              </w:numPr>
              <w:jc w:val="both"/>
              <w:rPr>
                <w:rFonts w:ascii="Book Antiqua" w:hAnsi="Book Antiqua"/>
              </w:rPr>
            </w:pPr>
          </w:p>
        </w:tc>
        <w:tc>
          <w:tcPr>
            <w:tcW w:w="1397" w:type="dxa"/>
          </w:tcPr>
          <w:p w14:paraId="6B6EACC4" w14:textId="4CE4C191" w:rsidR="007B7A29" w:rsidRPr="007468E3" w:rsidRDefault="007B7A29" w:rsidP="007B7A29">
            <w:pPr>
              <w:rPr>
                <w:rFonts w:ascii="Book Antiqua" w:hAnsi="Book Antiqua" w:cs="Arial"/>
              </w:rPr>
            </w:pPr>
            <w:r w:rsidRPr="007468E3">
              <w:rPr>
                <w:rFonts w:ascii="Book Antiqua" w:hAnsi="Book Antiqua"/>
              </w:rPr>
              <w:t>ITB 13.2</w:t>
            </w:r>
          </w:p>
        </w:tc>
        <w:tc>
          <w:tcPr>
            <w:tcW w:w="7200" w:type="dxa"/>
          </w:tcPr>
          <w:p w14:paraId="5B89F210" w14:textId="77777777" w:rsidR="007B7A29" w:rsidRPr="007468E3" w:rsidRDefault="007B7A29" w:rsidP="007B7A29">
            <w:pPr>
              <w:jc w:val="both"/>
              <w:rPr>
                <w:rFonts w:ascii="Book Antiqua" w:hAnsi="Book Antiqua"/>
                <w:b/>
                <w:bCs/>
              </w:rPr>
            </w:pPr>
            <w:r w:rsidRPr="007468E3">
              <w:rPr>
                <w:rFonts w:ascii="Book Antiqua" w:hAnsi="Book Antiqua"/>
                <w:b/>
                <w:bCs/>
              </w:rPr>
              <w:t>To be read in conjunction with ITB Clause 13.2:</w:t>
            </w:r>
          </w:p>
          <w:p w14:paraId="56182634" w14:textId="77777777" w:rsidR="007B7A29" w:rsidRPr="007468E3" w:rsidRDefault="007B7A29" w:rsidP="007B7A29">
            <w:pPr>
              <w:jc w:val="both"/>
              <w:rPr>
                <w:rFonts w:ascii="Book Antiqua" w:hAnsi="Book Antiqua"/>
              </w:rPr>
            </w:pPr>
          </w:p>
          <w:p w14:paraId="777E8349" w14:textId="4D98A216" w:rsidR="007B7A29" w:rsidRPr="007468E3" w:rsidRDefault="007B7A29" w:rsidP="007B7A29">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New Delhi</w:t>
            </w:r>
            <w:r w:rsidRPr="007468E3">
              <w:rPr>
                <w:rFonts w:ascii="Book Antiqua" w:hAnsi="Book Antiqua"/>
              </w:rPr>
              <w:t>.</w:t>
            </w:r>
          </w:p>
          <w:p w14:paraId="4B7F8506" w14:textId="77777777" w:rsidR="007B7A29" w:rsidRPr="007468E3" w:rsidRDefault="007B7A29" w:rsidP="007B7A29">
            <w:pPr>
              <w:jc w:val="both"/>
              <w:rPr>
                <w:rFonts w:ascii="Book Antiqua" w:hAnsi="Book Antiqua"/>
              </w:rPr>
            </w:pPr>
            <w:r w:rsidRPr="007468E3">
              <w:rPr>
                <w:rFonts w:ascii="Book Antiqua" w:hAnsi="Book Antiqua"/>
              </w:rPr>
              <w:t>Bid Security in form of Bank Guarantee should be either from:</w:t>
            </w:r>
          </w:p>
          <w:p w14:paraId="761F1A9B"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224CADF0"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72B98CF4" w14:textId="77777777" w:rsidR="007B7A29" w:rsidRPr="007468E3" w:rsidRDefault="007B7A29" w:rsidP="007B7A29">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53615264" w14:textId="77777777" w:rsidR="007B7A29" w:rsidRPr="007468E3" w:rsidRDefault="007B7A29" w:rsidP="007B7A29">
            <w:pPr>
              <w:jc w:val="both"/>
              <w:rPr>
                <w:rFonts w:ascii="Book Antiqua" w:hAnsi="Book Antiqua"/>
                <w:b/>
                <w:bCs/>
              </w:rPr>
            </w:pPr>
          </w:p>
          <w:p w14:paraId="62998B7E"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Axis Bank Limited</w:t>
            </w:r>
          </w:p>
          <w:p w14:paraId="378942A1"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 xml:space="preserve">Federal Bank Limited </w:t>
            </w:r>
          </w:p>
          <w:p w14:paraId="27CDFCDF"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HDFC Bank Limited</w:t>
            </w:r>
          </w:p>
          <w:p w14:paraId="246ABD72"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IndusInd Bank</w:t>
            </w:r>
          </w:p>
          <w:p w14:paraId="2DF28E5D"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Kotak Mahindra Bank</w:t>
            </w:r>
          </w:p>
          <w:p w14:paraId="04E67B58"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IDFC First Bank Limited</w:t>
            </w:r>
          </w:p>
          <w:p w14:paraId="0DB15939" w14:textId="1916A21B" w:rsidR="007B7A29" w:rsidRDefault="00D04E8E" w:rsidP="00D04E8E">
            <w:pPr>
              <w:numPr>
                <w:ilvl w:val="0"/>
                <w:numId w:val="15"/>
              </w:numPr>
              <w:ind w:left="822" w:hanging="450"/>
              <w:jc w:val="both"/>
              <w:rPr>
                <w:rFonts w:ascii="Book Antiqua" w:hAnsi="Book Antiqua"/>
              </w:rPr>
            </w:pPr>
            <w:r w:rsidRPr="00B04EB5">
              <w:rPr>
                <w:rFonts w:ascii="Book Antiqua" w:hAnsi="Book Antiqua"/>
              </w:rPr>
              <w:t>ICICI Bank Limited</w:t>
            </w:r>
          </w:p>
          <w:p w14:paraId="4AA0D233" w14:textId="01307DC3" w:rsidR="003C3A77" w:rsidRDefault="003C3A77" w:rsidP="00D04E8E">
            <w:pPr>
              <w:numPr>
                <w:ilvl w:val="0"/>
                <w:numId w:val="15"/>
              </w:numPr>
              <w:ind w:left="822" w:hanging="450"/>
              <w:jc w:val="both"/>
              <w:rPr>
                <w:rFonts w:ascii="Book Antiqua" w:hAnsi="Book Antiqua"/>
              </w:rPr>
            </w:pPr>
            <w:r>
              <w:rPr>
                <w:rFonts w:ascii="Book Antiqua" w:hAnsi="Book Antiqua"/>
              </w:rPr>
              <w:t>Karur Vyasya</w:t>
            </w:r>
          </w:p>
          <w:p w14:paraId="2E8EEEEE" w14:textId="4ACEF244" w:rsidR="003C3A77" w:rsidRPr="00267482" w:rsidRDefault="003C3A77" w:rsidP="00D04E8E">
            <w:pPr>
              <w:numPr>
                <w:ilvl w:val="0"/>
                <w:numId w:val="15"/>
              </w:numPr>
              <w:ind w:left="822" w:hanging="450"/>
              <w:jc w:val="both"/>
              <w:rPr>
                <w:rFonts w:ascii="Book Antiqua" w:hAnsi="Book Antiqua"/>
              </w:rPr>
            </w:pPr>
            <w:r>
              <w:rPr>
                <w:rFonts w:ascii="Book Antiqua" w:hAnsi="Book Antiqua"/>
              </w:rPr>
              <w:t>AU Small Finance Bank Limited.</w:t>
            </w:r>
          </w:p>
          <w:p w14:paraId="3099D0BD" w14:textId="01ECFFCA" w:rsidR="007B7A29" w:rsidRPr="00267482" w:rsidRDefault="007B7A29" w:rsidP="007B7A29">
            <w:pPr>
              <w:jc w:val="both"/>
              <w:rPr>
                <w:rFonts w:ascii="Book Antiqua" w:hAnsi="Book Antiqua"/>
                <w:b/>
                <w:bCs/>
              </w:rPr>
            </w:pPr>
            <w:r w:rsidRPr="007468E3">
              <w:rPr>
                <w:rFonts w:ascii="Book Antiqua" w:hAnsi="Book Antiqua"/>
                <w:b/>
                <w:bCs/>
              </w:rPr>
              <w:t>Or</w:t>
            </w:r>
          </w:p>
          <w:p w14:paraId="6B131708" w14:textId="77777777" w:rsidR="007B7A29" w:rsidRDefault="007B7A29" w:rsidP="007B7A29">
            <w:pPr>
              <w:ind w:left="497" w:hanging="441"/>
              <w:jc w:val="both"/>
              <w:rPr>
                <w:rFonts w:ascii="Cambria" w:hAnsi="Cambria"/>
                <w:sz w:val="22"/>
                <w:szCs w:val="22"/>
              </w:rPr>
            </w:pPr>
            <w:r>
              <w:rPr>
                <w:rFonts w:ascii="Cambria" w:hAnsi="Cambria"/>
                <w:sz w:val="22"/>
                <w:szCs w:val="22"/>
              </w:rPr>
              <w:t xml:space="preserve">c)    </w:t>
            </w:r>
            <w:r w:rsidRPr="00840DC3">
              <w:rPr>
                <w:rFonts w:ascii="Cambria" w:hAnsi="Cambria"/>
                <w:sz w:val="22"/>
                <w:szCs w:val="22"/>
              </w:rPr>
              <w:t>by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a</w:t>
            </w:r>
            <w:r w:rsidRPr="00840DC3">
              <w:rPr>
                <w:rFonts w:ascii="Cambria" w:hAnsi="Cambria"/>
                <w:sz w:val="22"/>
                <w:szCs w:val="22"/>
              </w:rPr>
              <w:t xml:space="preserve">gency. </w:t>
            </w:r>
          </w:p>
          <w:p w14:paraId="1A11509A" w14:textId="09213130" w:rsidR="007B7A29" w:rsidRDefault="007B7A29" w:rsidP="007B7A29">
            <w:pPr>
              <w:ind w:left="497" w:hanging="441"/>
              <w:jc w:val="both"/>
              <w:rPr>
                <w:rFonts w:ascii="Cambria" w:hAnsi="Cambria"/>
                <w:b/>
                <w:bCs/>
                <w:sz w:val="22"/>
                <w:szCs w:val="22"/>
              </w:rPr>
            </w:pPr>
            <w:r>
              <w:rPr>
                <w:rFonts w:ascii="Cambria" w:hAnsi="Cambria"/>
                <w:sz w:val="22"/>
                <w:szCs w:val="22"/>
              </w:rPr>
              <w:t xml:space="preserve">         </w:t>
            </w:r>
            <w:r w:rsidRPr="00840DC3">
              <w:rPr>
                <w:rFonts w:ascii="Cambria" w:hAnsi="Cambria"/>
                <w:sz w:val="22"/>
                <w:szCs w:val="22"/>
              </w:rPr>
              <w:t>Further, the Bank Guarantee should be confirmed by either (i)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7853E152" w14:textId="77777777" w:rsidR="007B7A29" w:rsidRPr="007468E3" w:rsidRDefault="007B7A29" w:rsidP="007B7A29">
            <w:pPr>
              <w:jc w:val="both"/>
              <w:rPr>
                <w:rFonts w:ascii="Book Antiqua" w:hAnsi="Book Antiqua"/>
              </w:rPr>
            </w:pPr>
          </w:p>
          <w:p w14:paraId="0FE6BDE3" w14:textId="08B62F7B" w:rsidR="007B7A29" w:rsidRPr="007468E3" w:rsidRDefault="007B7A29" w:rsidP="007B7A29">
            <w:pPr>
              <w:jc w:val="both"/>
              <w:rPr>
                <w:rFonts w:ascii="Book Antiqua" w:hAnsi="Book Antiqua" w:cs="Arial"/>
                <w:b/>
                <w:bCs/>
              </w:rPr>
            </w:pPr>
            <w:r w:rsidRPr="007468E3">
              <w:rPr>
                <w:rFonts w:ascii="Book Antiqua" w:hAnsi="Book Antiqua"/>
                <w:b/>
                <w:bCs/>
              </w:rPr>
              <w:t>Bid Security shall be valid up</w:t>
            </w:r>
            <w:r>
              <w:rPr>
                <w:rFonts w:ascii="Book Antiqua" w:hAnsi="Book Antiqua"/>
                <w:b/>
                <w:bCs/>
              </w:rPr>
              <w:t xml:space="preserve"> </w:t>
            </w:r>
            <w:r w:rsidRPr="007468E3">
              <w:rPr>
                <w:rFonts w:ascii="Book Antiqua" w:hAnsi="Book Antiqua"/>
                <w:b/>
                <w:bCs/>
              </w:rPr>
              <w:t xml:space="preserve">to </w:t>
            </w:r>
            <w:r>
              <w:rPr>
                <w:b/>
                <w:bCs/>
                <w:noProof/>
                <w:color w:val="0000FF"/>
              </w:rPr>
              <w:t>250 days from the date of Bid opening.</w:t>
            </w:r>
          </w:p>
        </w:tc>
      </w:tr>
      <w:tr w:rsidR="007B7A29" w:rsidRPr="007468E3" w14:paraId="2CEB1579" w14:textId="77777777" w:rsidTr="00500D6E">
        <w:tc>
          <w:tcPr>
            <w:tcW w:w="900" w:type="dxa"/>
          </w:tcPr>
          <w:p w14:paraId="18EC0708" w14:textId="77777777" w:rsidR="007B7A29" w:rsidRPr="007468E3" w:rsidRDefault="007B7A29" w:rsidP="007B7A29">
            <w:pPr>
              <w:numPr>
                <w:ilvl w:val="0"/>
                <w:numId w:val="1"/>
              </w:numPr>
              <w:jc w:val="both"/>
              <w:rPr>
                <w:rFonts w:ascii="Book Antiqua" w:hAnsi="Book Antiqua"/>
              </w:rPr>
            </w:pPr>
          </w:p>
        </w:tc>
        <w:tc>
          <w:tcPr>
            <w:tcW w:w="1397" w:type="dxa"/>
          </w:tcPr>
          <w:p w14:paraId="31D6883C" w14:textId="0E9A1D32" w:rsidR="007B7A29" w:rsidRPr="007468E3" w:rsidRDefault="007B7A29" w:rsidP="007B7A29">
            <w:pPr>
              <w:rPr>
                <w:rFonts w:ascii="Book Antiqua" w:hAnsi="Book Antiqua" w:cs="Arial"/>
              </w:rPr>
            </w:pPr>
            <w:r w:rsidRPr="007468E3">
              <w:rPr>
                <w:rFonts w:ascii="Book Antiqua" w:hAnsi="Book Antiqua" w:cs="Arial"/>
              </w:rPr>
              <w:t>ITB 13.3</w:t>
            </w:r>
          </w:p>
        </w:tc>
        <w:tc>
          <w:tcPr>
            <w:tcW w:w="7200" w:type="dxa"/>
          </w:tcPr>
          <w:p w14:paraId="495EC3A2"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 xml:space="preserve">Replace ITB Clause 13.3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5383E7BB" w14:textId="77777777" w:rsidR="007B7A29" w:rsidRPr="007468E3" w:rsidRDefault="007B7A29" w:rsidP="007B7A29">
            <w:pPr>
              <w:tabs>
                <w:tab w:val="left" w:pos="0"/>
              </w:tabs>
              <w:jc w:val="both"/>
              <w:rPr>
                <w:rFonts w:ascii="Book Antiqua" w:hAnsi="Book Antiqua" w:cs="Arial"/>
                <w:b/>
                <w:bCs/>
              </w:rPr>
            </w:pPr>
          </w:p>
          <w:p w14:paraId="065DCE86" w14:textId="77777777" w:rsidR="007B7A29" w:rsidRPr="007468E3" w:rsidRDefault="007B7A29" w:rsidP="007B7A29">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22.4. </w:t>
            </w:r>
          </w:p>
          <w:p w14:paraId="0E3546D5" w14:textId="09A2CFE6" w:rsidR="007B7A29" w:rsidRPr="007468E3" w:rsidRDefault="007B7A29" w:rsidP="007B7A29">
            <w:pPr>
              <w:jc w:val="both"/>
              <w:rPr>
                <w:rFonts w:ascii="Book Antiqua" w:hAnsi="Book Antiqua" w:cs="Book Antiqua"/>
                <w:b/>
                <w:bCs/>
                <w:lang w:bidi="hi-IN"/>
              </w:rPr>
            </w:pPr>
          </w:p>
        </w:tc>
      </w:tr>
      <w:tr w:rsidR="007B7A29" w:rsidRPr="007468E3" w14:paraId="5EA9F7B2" w14:textId="77777777" w:rsidTr="00500D6E">
        <w:tc>
          <w:tcPr>
            <w:tcW w:w="900" w:type="dxa"/>
          </w:tcPr>
          <w:p w14:paraId="579AF464" w14:textId="77777777" w:rsidR="007B7A29" w:rsidRPr="007468E3" w:rsidRDefault="007B7A29" w:rsidP="007B7A29">
            <w:pPr>
              <w:numPr>
                <w:ilvl w:val="0"/>
                <w:numId w:val="1"/>
              </w:numPr>
              <w:jc w:val="both"/>
              <w:rPr>
                <w:rFonts w:ascii="Book Antiqua" w:hAnsi="Book Antiqua"/>
              </w:rPr>
            </w:pPr>
          </w:p>
        </w:tc>
        <w:tc>
          <w:tcPr>
            <w:tcW w:w="1397" w:type="dxa"/>
          </w:tcPr>
          <w:p w14:paraId="6E9E7E49" w14:textId="14A8DD4E" w:rsidR="007B7A29" w:rsidRPr="007468E3" w:rsidRDefault="007B7A29" w:rsidP="007B7A29">
            <w:pPr>
              <w:rPr>
                <w:rFonts w:ascii="Book Antiqua" w:hAnsi="Book Antiqua" w:cs="Arial"/>
              </w:rPr>
            </w:pPr>
            <w:r w:rsidRPr="007468E3">
              <w:rPr>
                <w:rFonts w:ascii="Book Antiqua" w:hAnsi="Book Antiqua"/>
              </w:rPr>
              <w:t>ITB 13.5</w:t>
            </w:r>
          </w:p>
        </w:tc>
        <w:tc>
          <w:tcPr>
            <w:tcW w:w="7200" w:type="dxa"/>
          </w:tcPr>
          <w:p w14:paraId="5B107B5C" w14:textId="77777777" w:rsidR="007B7A29" w:rsidRPr="007468E3" w:rsidRDefault="007B7A29" w:rsidP="007B7A29">
            <w:pPr>
              <w:pStyle w:val="Default"/>
              <w:jc w:val="both"/>
              <w:rPr>
                <w:color w:val="auto"/>
              </w:rPr>
            </w:pPr>
            <w:r w:rsidRPr="007468E3">
              <w:rPr>
                <w:b/>
                <w:bCs/>
                <w:color w:val="auto"/>
              </w:rPr>
              <w:t xml:space="preserve">Replace ITB Clause 13.5 with the </w:t>
            </w:r>
            <w:proofErr w:type="gramStart"/>
            <w:r w:rsidRPr="007468E3">
              <w:rPr>
                <w:b/>
                <w:bCs/>
                <w:color w:val="auto"/>
              </w:rPr>
              <w:t>followings</w:t>
            </w:r>
            <w:proofErr w:type="gramEnd"/>
            <w:r w:rsidRPr="007468E3">
              <w:rPr>
                <w:b/>
                <w:bCs/>
                <w:color w:val="auto"/>
              </w:rPr>
              <w:t xml:space="preserve">: </w:t>
            </w:r>
          </w:p>
          <w:p w14:paraId="225958EF" w14:textId="77777777" w:rsidR="007B7A29" w:rsidRPr="007468E3" w:rsidRDefault="007B7A29" w:rsidP="007B7A29">
            <w:pPr>
              <w:jc w:val="both"/>
              <w:rPr>
                <w:rFonts w:ascii="Book Antiqua" w:hAnsi="Book Antiqua"/>
              </w:rPr>
            </w:pPr>
          </w:p>
          <w:p w14:paraId="515FAE2E" w14:textId="58B57A80" w:rsidR="007B7A29" w:rsidRPr="007468E3" w:rsidRDefault="007B7A29" w:rsidP="007B7A29">
            <w:pPr>
              <w:jc w:val="both"/>
              <w:rPr>
                <w:rFonts w:ascii="Book Antiqua" w:hAnsi="Book Antiqua" w:cs="Book Antiqua"/>
                <w:b/>
                <w:bCs/>
                <w:lang w:bidi="hi-IN"/>
              </w:rPr>
            </w:pPr>
            <w:r w:rsidRPr="007468E3">
              <w:rPr>
                <w:rFonts w:ascii="Book Antiqua" w:hAnsi="Book Antiqua"/>
              </w:rPr>
              <w:t>The successful Bidder shall be required to keep its bid security valid for a sufficient period till the performance security(</w:t>
            </w:r>
            <w:proofErr w:type="spellStart"/>
            <w:r w:rsidRPr="007468E3">
              <w:rPr>
                <w:rFonts w:ascii="Book Antiqua" w:hAnsi="Book Antiqua"/>
              </w:rPr>
              <w:t>ies</w:t>
            </w:r>
            <w:proofErr w:type="spellEnd"/>
            <w:r w:rsidRPr="007468E3">
              <w:rPr>
                <w:rFonts w:ascii="Book Antiqua" w:hAnsi="Book Antiqua"/>
              </w:rPr>
              <w:t xml:space="preserve">)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7B7A29" w:rsidRPr="007468E3" w14:paraId="7AD89347" w14:textId="77777777" w:rsidTr="00500D6E">
        <w:tc>
          <w:tcPr>
            <w:tcW w:w="900" w:type="dxa"/>
          </w:tcPr>
          <w:p w14:paraId="7AD89341" w14:textId="77777777" w:rsidR="007B7A29" w:rsidRPr="007468E3" w:rsidRDefault="007B7A29" w:rsidP="007B7A29">
            <w:pPr>
              <w:numPr>
                <w:ilvl w:val="0"/>
                <w:numId w:val="1"/>
              </w:numPr>
              <w:jc w:val="both"/>
              <w:rPr>
                <w:rFonts w:ascii="Book Antiqua" w:hAnsi="Book Antiqua"/>
              </w:rPr>
            </w:pPr>
          </w:p>
        </w:tc>
        <w:tc>
          <w:tcPr>
            <w:tcW w:w="1397" w:type="dxa"/>
          </w:tcPr>
          <w:p w14:paraId="7AD89342" w14:textId="7BFB3B39" w:rsidR="007B7A29" w:rsidRPr="007468E3" w:rsidRDefault="007B7A29" w:rsidP="007B7A29">
            <w:pPr>
              <w:rPr>
                <w:rFonts w:ascii="Book Antiqua" w:hAnsi="Book Antiqua" w:cs="Arial"/>
              </w:rPr>
            </w:pPr>
            <w:r w:rsidRPr="007468E3">
              <w:rPr>
                <w:rFonts w:ascii="Book Antiqua" w:hAnsi="Book Antiqua" w:cs="Arial"/>
              </w:rPr>
              <w:t>ITB 15.1 (iii) (a) &amp; (b)</w:t>
            </w:r>
          </w:p>
        </w:tc>
        <w:tc>
          <w:tcPr>
            <w:tcW w:w="7200" w:type="dxa"/>
          </w:tcPr>
          <w:p w14:paraId="799D506D" w14:textId="77777777" w:rsidR="007B7A29" w:rsidRPr="007468E3" w:rsidRDefault="007B7A29" w:rsidP="007B7A29">
            <w:pPr>
              <w:jc w:val="both"/>
              <w:rPr>
                <w:rFonts w:ascii="Book Antiqua" w:hAnsi="Book Antiqua" w:cs="Arial"/>
                <w:b/>
                <w:bCs/>
              </w:rPr>
            </w:pPr>
            <w:r w:rsidRPr="007468E3">
              <w:rPr>
                <w:rFonts w:ascii="Book Antiqua" w:hAnsi="Book Antiqua" w:cs="Arial"/>
                <w:b/>
                <w:bCs/>
              </w:rPr>
              <w:t xml:space="preserve">Replace ITB Clause 15.1 (iii) (a) &amp; (b)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23236401" w14:textId="77777777" w:rsidR="007B7A29" w:rsidRPr="007468E3" w:rsidRDefault="007B7A29" w:rsidP="007B7A29">
            <w:pPr>
              <w:jc w:val="both"/>
              <w:rPr>
                <w:rFonts w:ascii="Book Antiqua" w:hAnsi="Book Antiqua" w:cs="Arial"/>
                <w:b/>
                <w:bCs/>
              </w:rPr>
            </w:pPr>
          </w:p>
          <w:p w14:paraId="7F4239F2" w14:textId="77777777" w:rsidR="00960404" w:rsidRPr="007468E3" w:rsidRDefault="00960404" w:rsidP="00960404">
            <w:pPr>
              <w:pStyle w:val="Default"/>
              <w:numPr>
                <w:ilvl w:val="0"/>
                <w:numId w:val="16"/>
              </w:numPr>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 xml:space="preserve">bidding document fee in separate </w:t>
            </w:r>
            <w:proofErr w:type="gramStart"/>
            <w:r>
              <w:rPr>
                <w:color w:val="auto"/>
              </w:rPr>
              <w:t>envelope</w:t>
            </w:r>
            <w:proofErr w:type="gramEnd"/>
            <w:r>
              <w:rPr>
                <w:color w:val="auto"/>
              </w:rPr>
              <w:t xml:space="preserve"> in accordance </w:t>
            </w:r>
            <w:proofErr w:type="gramStart"/>
            <w:r>
              <w:rPr>
                <w:color w:val="auto"/>
              </w:rPr>
              <w:t>of</w:t>
            </w:r>
            <w:proofErr w:type="gramEnd"/>
            <w:r>
              <w:rPr>
                <w:color w:val="auto"/>
              </w:rPr>
              <w:t xml:space="preserve"> clause 5.4 of ITB.</w:t>
            </w:r>
          </w:p>
          <w:p w14:paraId="7AD89346" w14:textId="10432F1B" w:rsidR="007B7A29" w:rsidRPr="00960404" w:rsidRDefault="007B7A29" w:rsidP="00960404">
            <w:pPr>
              <w:pStyle w:val="Default"/>
              <w:numPr>
                <w:ilvl w:val="0"/>
                <w:numId w:val="16"/>
              </w:numPr>
              <w:jc w:val="both"/>
              <w:rPr>
                <w:color w:val="auto"/>
              </w:rPr>
            </w:pPr>
            <w:r w:rsidRPr="00960404">
              <w:rPr>
                <w:color w:val="auto"/>
              </w:rPr>
              <w:t>Bid Security (in Original) or Online Payment Acknowledgement towards Bid Security or documentary evidence in support of exemption of Bid Security, in separate envelope in accordance with clause 13 of ITB, Section-II.</w:t>
            </w:r>
          </w:p>
        </w:tc>
      </w:tr>
      <w:tr w:rsidR="007B7A29" w:rsidRPr="007468E3" w14:paraId="7AD8934D" w14:textId="77777777" w:rsidTr="00500D6E">
        <w:tc>
          <w:tcPr>
            <w:tcW w:w="900" w:type="dxa"/>
          </w:tcPr>
          <w:p w14:paraId="7AD89348" w14:textId="77777777" w:rsidR="007B7A29" w:rsidRPr="007468E3" w:rsidRDefault="007B7A29" w:rsidP="007B7A29">
            <w:pPr>
              <w:numPr>
                <w:ilvl w:val="0"/>
                <w:numId w:val="1"/>
              </w:numPr>
              <w:jc w:val="both"/>
              <w:rPr>
                <w:rFonts w:ascii="Book Antiqua" w:hAnsi="Book Antiqua"/>
              </w:rPr>
            </w:pPr>
          </w:p>
        </w:tc>
        <w:tc>
          <w:tcPr>
            <w:tcW w:w="1397" w:type="dxa"/>
          </w:tcPr>
          <w:p w14:paraId="7AD89349" w14:textId="70F9280F" w:rsidR="007B7A29" w:rsidRPr="007468E3" w:rsidRDefault="007B7A29" w:rsidP="007B7A29">
            <w:pPr>
              <w:rPr>
                <w:rFonts w:ascii="Book Antiqua" w:hAnsi="Book Antiqua" w:cs="Arial"/>
              </w:rPr>
            </w:pPr>
            <w:r w:rsidRPr="007468E3">
              <w:rPr>
                <w:rFonts w:ascii="Book Antiqua" w:hAnsi="Book Antiqua" w:cs="Arial"/>
                <w:lang w:val="en-GB"/>
              </w:rPr>
              <w:t>ITB 15.1 (ii) (g)</w:t>
            </w:r>
          </w:p>
        </w:tc>
        <w:tc>
          <w:tcPr>
            <w:tcW w:w="7200" w:type="dxa"/>
          </w:tcPr>
          <w:p w14:paraId="7AD8934A" w14:textId="2D3A6BC3" w:rsidR="007B7A29" w:rsidRPr="007468E3" w:rsidRDefault="007B7A29" w:rsidP="007B7A29">
            <w:pPr>
              <w:jc w:val="both"/>
              <w:rPr>
                <w:rFonts w:ascii="Book Antiqua" w:hAnsi="Book Antiqua" w:cs="Arial"/>
                <w:lang w:val="en-GB"/>
              </w:rPr>
            </w:pPr>
            <w:r w:rsidRPr="007468E3">
              <w:rPr>
                <w:rFonts w:ascii="Book Antiqua" w:hAnsi="Book Antiqua" w:cs="Arial"/>
                <w:lang w:val="en-GB"/>
              </w:rPr>
              <w:t>Replace ITB clause 15.1 (ii) (g) with the following:</w:t>
            </w:r>
          </w:p>
          <w:p w14:paraId="7AD8934B" w14:textId="77777777" w:rsidR="007B7A29" w:rsidRPr="007468E3" w:rsidRDefault="007B7A29" w:rsidP="007B7A29">
            <w:pPr>
              <w:jc w:val="both"/>
              <w:rPr>
                <w:rFonts w:ascii="Book Antiqua" w:hAnsi="Book Antiqua" w:cs="Arial"/>
              </w:rPr>
            </w:pPr>
          </w:p>
          <w:p w14:paraId="5E4E3A3A" w14:textId="77777777" w:rsidR="007B7A29" w:rsidRPr="007468E3" w:rsidRDefault="007B7A29" w:rsidP="007B7A29">
            <w:pPr>
              <w:pStyle w:val="ListParagraph"/>
              <w:numPr>
                <w:ilvl w:val="0"/>
                <w:numId w:val="9"/>
              </w:numPr>
              <w:jc w:val="both"/>
              <w:rPr>
                <w:rFonts w:ascii="Book Antiqua" w:hAnsi="Book Antiqua" w:cs="Arial"/>
              </w:rPr>
            </w:pPr>
            <w:r w:rsidRPr="007468E3">
              <w:rPr>
                <w:rFonts w:ascii="Book Antiqua" w:hAnsi="Book Antiqua" w:cs="Arial"/>
                <w:spacing w:val="-2"/>
              </w:rPr>
              <w:t>Affidavit</w:t>
            </w:r>
            <w:r w:rsidRPr="007468E3">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cs="Arial"/>
              </w:rPr>
              <w:t>evidences</w:t>
            </w:r>
            <w:proofErr w:type="gramEnd"/>
            <w:r w:rsidRPr="007468E3">
              <w:rPr>
                <w:rFonts w:ascii="Book Antiqua" w:hAnsi="Book Antiqua" w:cs="Arial"/>
              </w:rPr>
              <w:t xml:space="preserve"> etc. as submitted by the bidder are correct.</w:t>
            </w:r>
          </w:p>
          <w:p w14:paraId="7A1CBDBA" w14:textId="77777777" w:rsidR="007B7A29" w:rsidRPr="007468E3" w:rsidRDefault="007B7A29" w:rsidP="007B7A29">
            <w:pPr>
              <w:pStyle w:val="ListParagraph"/>
              <w:jc w:val="both"/>
              <w:rPr>
                <w:rFonts w:ascii="Book Antiqua" w:hAnsi="Book Antiqua" w:cs="Arial"/>
              </w:rPr>
            </w:pPr>
          </w:p>
          <w:p w14:paraId="7AD8934C" w14:textId="65D9BEF6" w:rsidR="007B7A29" w:rsidRPr="007468E3" w:rsidRDefault="007B7A29" w:rsidP="007B7A29">
            <w:pPr>
              <w:pStyle w:val="ListParagraph"/>
              <w:numPr>
                <w:ilvl w:val="0"/>
                <w:numId w:val="9"/>
              </w:numPr>
              <w:jc w:val="both"/>
              <w:rPr>
                <w:rFonts w:ascii="Book Antiqua" w:hAnsi="Book Antiqua" w:cs="Arial"/>
                <w:bCs/>
              </w:rPr>
            </w:pPr>
            <w:r w:rsidRPr="007468E3">
              <w:rPr>
                <w:rFonts w:ascii="Book Antiqua" w:hAnsi="Book Antiqua"/>
                <w:bCs/>
              </w:rPr>
              <w:t xml:space="preserve">Affidavit of Self certification regarding Minimum Local Content, if applicable, duly signed and stamped on each page </w:t>
            </w:r>
            <w:r w:rsidRPr="00857747">
              <w:rPr>
                <w:rFonts w:ascii="Book Antiqua" w:hAnsi="Book Antiqua"/>
                <w:bCs/>
                <w:strike/>
              </w:rPr>
              <w:t xml:space="preserve">and Certificate from statutory auditor or cost auditor of the company (in the case of companies) or from a practicing cost accountant or practicing chartered accountant (in respect of suppliers other than companies) </w:t>
            </w:r>
            <w:r w:rsidRPr="00857747">
              <w:rPr>
                <w:rFonts w:ascii="Book Antiqua" w:hAnsi="Book Antiqua"/>
                <w:bCs/>
                <w:strike/>
              </w:rPr>
              <w:lastRenderedPageBreak/>
              <w:t>giving the percentage of Local Content, if applicable, duly signed and stamped on each page</w:t>
            </w:r>
            <w:r w:rsidRPr="004C4902">
              <w:rPr>
                <w:rFonts w:ascii="Book Antiqua" w:hAnsi="Book Antiqua"/>
                <w:bCs/>
              </w:rPr>
              <w:t xml:space="preserve">, in line with PPP-MII Order  and </w:t>
            </w:r>
            <w:proofErr w:type="spellStart"/>
            <w:r w:rsidRPr="004C4902">
              <w:rPr>
                <w:rFonts w:ascii="Book Antiqua" w:hAnsi="Book Antiqua"/>
                <w:bCs/>
              </w:rPr>
              <w:t>MoP</w:t>
            </w:r>
            <w:proofErr w:type="spellEnd"/>
            <w:r w:rsidRPr="004C4902">
              <w:rPr>
                <w:rFonts w:ascii="Book Antiqua" w:hAnsi="Book Antiqua"/>
                <w:bCs/>
              </w:rPr>
              <w:t xml:space="preserve"> Order</w:t>
            </w:r>
            <w:r w:rsidRPr="007468E3">
              <w:rPr>
                <w:rFonts w:ascii="Book Antiqua" w:hAnsi="Book Antiqua"/>
                <w:bCs/>
              </w:rPr>
              <w:t>.</w:t>
            </w:r>
          </w:p>
        </w:tc>
      </w:tr>
      <w:tr w:rsidR="007B7A29" w:rsidRPr="007468E3" w14:paraId="7AD89370" w14:textId="77777777" w:rsidTr="00500D6E">
        <w:tc>
          <w:tcPr>
            <w:tcW w:w="900" w:type="dxa"/>
          </w:tcPr>
          <w:p w14:paraId="7AD8934E" w14:textId="77777777" w:rsidR="007B7A29" w:rsidRPr="007468E3" w:rsidRDefault="007B7A29" w:rsidP="007B7A29">
            <w:pPr>
              <w:numPr>
                <w:ilvl w:val="0"/>
                <w:numId w:val="1"/>
              </w:numPr>
              <w:jc w:val="both"/>
              <w:rPr>
                <w:rFonts w:ascii="Book Antiqua" w:hAnsi="Book Antiqua"/>
              </w:rPr>
            </w:pPr>
          </w:p>
        </w:tc>
        <w:tc>
          <w:tcPr>
            <w:tcW w:w="1397" w:type="dxa"/>
          </w:tcPr>
          <w:p w14:paraId="368D39E3" w14:textId="77777777" w:rsidR="007B7A29" w:rsidRPr="007468E3" w:rsidRDefault="007B7A29" w:rsidP="007B7A29">
            <w:pPr>
              <w:rPr>
                <w:rFonts w:ascii="Book Antiqua" w:hAnsi="Book Antiqua"/>
              </w:rPr>
            </w:pPr>
            <w:r w:rsidRPr="007468E3">
              <w:rPr>
                <w:rFonts w:ascii="Book Antiqua" w:hAnsi="Book Antiqua"/>
              </w:rPr>
              <w:t>ITB 15.4</w:t>
            </w:r>
          </w:p>
          <w:p w14:paraId="62F281FE" w14:textId="77777777" w:rsidR="007B7A29" w:rsidRPr="007468E3" w:rsidRDefault="007B7A29" w:rsidP="007B7A29">
            <w:pPr>
              <w:rPr>
                <w:rFonts w:ascii="Book Antiqua" w:hAnsi="Book Antiqua"/>
              </w:rPr>
            </w:pPr>
          </w:p>
          <w:p w14:paraId="0C71E6E3" w14:textId="77777777" w:rsidR="007B7A29" w:rsidRPr="007468E3" w:rsidRDefault="007B7A29" w:rsidP="007B7A29">
            <w:pPr>
              <w:rPr>
                <w:rFonts w:ascii="Book Antiqua" w:hAnsi="Book Antiqua"/>
              </w:rPr>
            </w:pPr>
          </w:p>
          <w:p w14:paraId="08B33E60" w14:textId="77777777" w:rsidR="007B7A29" w:rsidRPr="007468E3" w:rsidRDefault="007B7A29" w:rsidP="007B7A29">
            <w:pPr>
              <w:rPr>
                <w:rFonts w:ascii="Book Antiqua" w:hAnsi="Book Antiqua"/>
              </w:rPr>
            </w:pPr>
          </w:p>
          <w:p w14:paraId="5F6CAD48" w14:textId="77777777" w:rsidR="007B7A29" w:rsidRPr="007468E3" w:rsidRDefault="007B7A29" w:rsidP="007B7A29">
            <w:pPr>
              <w:rPr>
                <w:rFonts w:ascii="Book Antiqua" w:hAnsi="Book Antiqua"/>
              </w:rPr>
            </w:pPr>
          </w:p>
          <w:p w14:paraId="67409D23" w14:textId="77777777" w:rsidR="007B7A29" w:rsidRPr="007468E3" w:rsidRDefault="007B7A29" w:rsidP="007B7A29">
            <w:pPr>
              <w:rPr>
                <w:rFonts w:ascii="Book Antiqua" w:hAnsi="Book Antiqua"/>
              </w:rPr>
            </w:pPr>
          </w:p>
          <w:p w14:paraId="34D93CD4" w14:textId="77777777" w:rsidR="007B7A29" w:rsidRPr="007468E3" w:rsidRDefault="007B7A29" w:rsidP="007B7A29">
            <w:pPr>
              <w:rPr>
                <w:rFonts w:ascii="Book Antiqua" w:hAnsi="Book Antiqua"/>
              </w:rPr>
            </w:pPr>
          </w:p>
          <w:p w14:paraId="0CFF6730" w14:textId="77777777" w:rsidR="007B7A29" w:rsidRPr="007468E3" w:rsidRDefault="007B7A29" w:rsidP="007B7A29">
            <w:pPr>
              <w:rPr>
                <w:rFonts w:ascii="Book Antiqua" w:hAnsi="Book Antiqua"/>
              </w:rPr>
            </w:pPr>
          </w:p>
          <w:p w14:paraId="3D264B91" w14:textId="77777777" w:rsidR="007B7A29" w:rsidRPr="007468E3" w:rsidRDefault="007B7A29" w:rsidP="007B7A29">
            <w:pPr>
              <w:rPr>
                <w:rFonts w:ascii="Book Antiqua" w:hAnsi="Book Antiqua"/>
              </w:rPr>
            </w:pPr>
          </w:p>
          <w:p w14:paraId="012DDD2F" w14:textId="77777777" w:rsidR="007B7A29" w:rsidRPr="007468E3" w:rsidRDefault="007B7A29" w:rsidP="007B7A29">
            <w:pPr>
              <w:rPr>
                <w:rFonts w:ascii="Book Antiqua" w:hAnsi="Book Antiqua"/>
              </w:rPr>
            </w:pPr>
          </w:p>
          <w:p w14:paraId="578B0FF1" w14:textId="77777777" w:rsidR="007B7A29" w:rsidRPr="007468E3" w:rsidRDefault="007B7A29" w:rsidP="007B7A29">
            <w:pPr>
              <w:rPr>
                <w:rFonts w:ascii="Book Antiqua" w:hAnsi="Book Antiqua"/>
              </w:rPr>
            </w:pPr>
          </w:p>
          <w:p w14:paraId="0CEF6F6A" w14:textId="77777777" w:rsidR="007B7A29" w:rsidRPr="007468E3" w:rsidRDefault="007B7A29" w:rsidP="007B7A29">
            <w:pPr>
              <w:rPr>
                <w:rFonts w:ascii="Book Antiqua" w:hAnsi="Book Antiqua"/>
              </w:rPr>
            </w:pPr>
          </w:p>
          <w:p w14:paraId="5891F2CC" w14:textId="77777777" w:rsidR="007B7A29" w:rsidRPr="007468E3" w:rsidRDefault="007B7A29" w:rsidP="007B7A29">
            <w:pPr>
              <w:rPr>
                <w:rFonts w:ascii="Book Antiqua" w:hAnsi="Book Antiqua"/>
              </w:rPr>
            </w:pPr>
          </w:p>
          <w:p w14:paraId="721C6C46" w14:textId="77777777" w:rsidR="007B7A29" w:rsidRPr="007468E3" w:rsidRDefault="007B7A29" w:rsidP="007B7A29">
            <w:pPr>
              <w:rPr>
                <w:rFonts w:ascii="Book Antiqua" w:hAnsi="Book Antiqua"/>
              </w:rPr>
            </w:pPr>
          </w:p>
          <w:p w14:paraId="7AD8934F" w14:textId="31557599" w:rsidR="007B7A29" w:rsidRPr="007468E3" w:rsidRDefault="007B7A29" w:rsidP="007B7A29">
            <w:pPr>
              <w:rPr>
                <w:rFonts w:ascii="Book Antiqua" w:hAnsi="Book Antiqua" w:cs="Arial"/>
                <w:lang w:val="en-GB"/>
              </w:rPr>
            </w:pPr>
          </w:p>
        </w:tc>
        <w:tc>
          <w:tcPr>
            <w:tcW w:w="7200" w:type="dxa"/>
          </w:tcPr>
          <w:p w14:paraId="4772B669" w14:textId="77777777" w:rsidR="007B7A29" w:rsidRPr="007468E3" w:rsidRDefault="007B7A29" w:rsidP="007B7A29">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16CCB316" w14:textId="77777777" w:rsidR="007B7A29" w:rsidRPr="007468E3" w:rsidRDefault="007B7A29" w:rsidP="007B7A29">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7B7A29" w:rsidRPr="007468E3" w14:paraId="67D38B01" w14:textId="77777777" w:rsidTr="003D58BE">
              <w:tc>
                <w:tcPr>
                  <w:tcW w:w="597" w:type="dxa"/>
                </w:tcPr>
                <w:p w14:paraId="45FF1DC5" w14:textId="77777777" w:rsidR="007B7A29" w:rsidRPr="007468E3" w:rsidRDefault="007B7A29" w:rsidP="007B7A29">
                  <w:pPr>
                    <w:jc w:val="center"/>
                    <w:rPr>
                      <w:rFonts w:ascii="Book Antiqua" w:hAnsi="Book Antiqua"/>
                      <w:b/>
                      <w:bCs/>
                    </w:rPr>
                  </w:pPr>
                  <w:r w:rsidRPr="007468E3">
                    <w:rPr>
                      <w:rFonts w:ascii="Book Antiqua" w:hAnsi="Book Antiqua"/>
                      <w:b/>
                      <w:bCs/>
                    </w:rPr>
                    <w:t>S. No.</w:t>
                  </w:r>
                </w:p>
              </w:tc>
              <w:tc>
                <w:tcPr>
                  <w:tcW w:w="3354" w:type="dxa"/>
                </w:tcPr>
                <w:p w14:paraId="6725F30B" w14:textId="77777777" w:rsidR="007B7A29" w:rsidRPr="007468E3" w:rsidRDefault="007B7A29" w:rsidP="007B7A29">
                  <w:pPr>
                    <w:jc w:val="both"/>
                    <w:rPr>
                      <w:rFonts w:ascii="Book Antiqua" w:hAnsi="Book Antiqua"/>
                      <w:b/>
                      <w:bCs/>
                    </w:rPr>
                  </w:pPr>
                  <w:r w:rsidRPr="007468E3">
                    <w:rPr>
                      <w:rFonts w:ascii="Book Antiqua" w:hAnsi="Book Antiqua"/>
                      <w:b/>
                      <w:bCs/>
                    </w:rPr>
                    <w:t>Description of Documents</w:t>
                  </w:r>
                </w:p>
              </w:tc>
              <w:tc>
                <w:tcPr>
                  <w:tcW w:w="2977" w:type="dxa"/>
                </w:tcPr>
                <w:p w14:paraId="35E9DD17" w14:textId="77777777" w:rsidR="007B7A29" w:rsidRPr="007468E3" w:rsidRDefault="007B7A29" w:rsidP="007B7A29">
                  <w:pPr>
                    <w:jc w:val="both"/>
                    <w:rPr>
                      <w:rFonts w:ascii="Book Antiqua" w:hAnsi="Book Antiqua"/>
                      <w:b/>
                      <w:bCs/>
                    </w:rPr>
                  </w:pPr>
                  <w:r w:rsidRPr="007468E3">
                    <w:rPr>
                      <w:rFonts w:ascii="Book Antiqua" w:hAnsi="Book Antiqua"/>
                      <w:b/>
                      <w:bCs/>
                    </w:rPr>
                    <w:t>Name of File to be uploaded on the portal</w:t>
                  </w:r>
                </w:p>
              </w:tc>
            </w:tr>
            <w:tr w:rsidR="007B7A29" w:rsidRPr="007468E3" w14:paraId="6EE5D055" w14:textId="77777777" w:rsidTr="003D58BE">
              <w:tc>
                <w:tcPr>
                  <w:tcW w:w="597" w:type="dxa"/>
                </w:tcPr>
                <w:p w14:paraId="3988826D" w14:textId="77777777" w:rsidR="007B7A29" w:rsidRPr="007468E3" w:rsidRDefault="007B7A29" w:rsidP="007B7A29">
                  <w:pPr>
                    <w:jc w:val="center"/>
                    <w:rPr>
                      <w:rFonts w:ascii="Book Antiqua" w:hAnsi="Book Antiqua"/>
                    </w:rPr>
                  </w:pPr>
                  <w:r w:rsidRPr="007468E3">
                    <w:rPr>
                      <w:rFonts w:ascii="Book Antiqua" w:hAnsi="Book Antiqua"/>
                    </w:rPr>
                    <w:t>1.</w:t>
                  </w:r>
                </w:p>
              </w:tc>
              <w:tc>
                <w:tcPr>
                  <w:tcW w:w="3354" w:type="dxa"/>
                </w:tcPr>
                <w:p w14:paraId="45005A00" w14:textId="77777777" w:rsidR="007B7A29" w:rsidRPr="007468E3" w:rsidRDefault="007B7A29" w:rsidP="007B7A29">
                  <w:pPr>
                    <w:jc w:val="both"/>
                    <w:rPr>
                      <w:rFonts w:ascii="Book Antiqua" w:hAnsi="Book Antiqua"/>
                    </w:rPr>
                  </w:pPr>
                  <w:r w:rsidRPr="007468E3">
                    <w:rPr>
                      <w:rFonts w:ascii="Book Antiqua" w:hAnsi="Book Antiqua"/>
                    </w:rPr>
                    <w:t xml:space="preserve">Power of Attorney </w:t>
                  </w:r>
                </w:p>
              </w:tc>
              <w:tc>
                <w:tcPr>
                  <w:tcW w:w="2977" w:type="dxa"/>
                </w:tcPr>
                <w:p w14:paraId="39899A00" w14:textId="77777777" w:rsidR="007B7A29" w:rsidRPr="007468E3" w:rsidRDefault="007B7A29" w:rsidP="007B7A29">
                  <w:pPr>
                    <w:jc w:val="both"/>
                    <w:rPr>
                      <w:rFonts w:ascii="Book Antiqua" w:hAnsi="Book Antiqua"/>
                    </w:rPr>
                  </w:pPr>
                  <w:r w:rsidRPr="007468E3">
                    <w:rPr>
                      <w:rFonts w:ascii="Book Antiqua" w:hAnsi="Book Antiqua"/>
                    </w:rPr>
                    <w:t xml:space="preserve">poa.pdf </w:t>
                  </w:r>
                </w:p>
              </w:tc>
            </w:tr>
            <w:tr w:rsidR="007B7A29" w:rsidRPr="007468E3" w14:paraId="179293A7" w14:textId="77777777" w:rsidTr="003D58BE">
              <w:tc>
                <w:tcPr>
                  <w:tcW w:w="597" w:type="dxa"/>
                </w:tcPr>
                <w:p w14:paraId="01764106" w14:textId="77777777" w:rsidR="007B7A29" w:rsidRPr="007468E3" w:rsidRDefault="007B7A29" w:rsidP="007B7A29">
                  <w:pPr>
                    <w:jc w:val="center"/>
                    <w:rPr>
                      <w:rFonts w:ascii="Book Antiqua" w:hAnsi="Book Antiqua"/>
                    </w:rPr>
                  </w:pPr>
                  <w:r w:rsidRPr="007468E3">
                    <w:rPr>
                      <w:rFonts w:ascii="Book Antiqua" w:hAnsi="Book Antiqua"/>
                    </w:rPr>
                    <w:t>2.</w:t>
                  </w:r>
                </w:p>
              </w:tc>
              <w:tc>
                <w:tcPr>
                  <w:tcW w:w="3354" w:type="dxa"/>
                </w:tcPr>
                <w:p w14:paraId="30A92546" w14:textId="77777777" w:rsidR="007B7A29" w:rsidRPr="007468E3" w:rsidRDefault="007B7A29" w:rsidP="007B7A29">
                  <w:pPr>
                    <w:jc w:val="both"/>
                    <w:rPr>
                      <w:rFonts w:ascii="Book Antiqua" w:hAnsi="Book Antiqua"/>
                    </w:rPr>
                  </w:pPr>
                  <w:r w:rsidRPr="007468E3">
                    <w:rPr>
                      <w:rFonts w:ascii="Book Antiqua" w:hAnsi="Book Antiqua"/>
                    </w:rPr>
                    <w:t xml:space="preserve">DD against Bidding Document fee </w:t>
                  </w:r>
                </w:p>
              </w:tc>
              <w:tc>
                <w:tcPr>
                  <w:tcW w:w="2977" w:type="dxa"/>
                </w:tcPr>
                <w:p w14:paraId="6407BAB5" w14:textId="77777777" w:rsidR="007B7A29" w:rsidRPr="007468E3" w:rsidRDefault="007B7A29" w:rsidP="007B7A29">
                  <w:pPr>
                    <w:jc w:val="both"/>
                    <w:rPr>
                      <w:rFonts w:ascii="Book Antiqua" w:hAnsi="Book Antiqua"/>
                    </w:rPr>
                  </w:pPr>
                  <w:r w:rsidRPr="007468E3">
                    <w:rPr>
                      <w:rFonts w:ascii="Book Antiqua" w:hAnsi="Book Antiqua"/>
                    </w:rPr>
                    <w:t xml:space="preserve">dd.pdf </w:t>
                  </w:r>
                </w:p>
              </w:tc>
            </w:tr>
            <w:tr w:rsidR="007B7A29" w:rsidRPr="007468E3" w14:paraId="5E55E601" w14:textId="77777777" w:rsidTr="003D58BE">
              <w:tc>
                <w:tcPr>
                  <w:tcW w:w="597" w:type="dxa"/>
                </w:tcPr>
                <w:p w14:paraId="6D371A06" w14:textId="77777777" w:rsidR="007B7A29" w:rsidRPr="007468E3" w:rsidRDefault="007B7A29" w:rsidP="007B7A29">
                  <w:pPr>
                    <w:jc w:val="center"/>
                    <w:rPr>
                      <w:rFonts w:ascii="Book Antiqua" w:hAnsi="Book Antiqua"/>
                    </w:rPr>
                  </w:pPr>
                  <w:r w:rsidRPr="007468E3">
                    <w:rPr>
                      <w:rFonts w:ascii="Book Antiqua" w:hAnsi="Book Antiqua"/>
                    </w:rPr>
                    <w:t>3.</w:t>
                  </w:r>
                </w:p>
              </w:tc>
              <w:tc>
                <w:tcPr>
                  <w:tcW w:w="3354" w:type="dxa"/>
                </w:tcPr>
                <w:p w14:paraId="75EE4665" w14:textId="77777777" w:rsidR="007B7A29" w:rsidRPr="007468E3" w:rsidRDefault="007B7A29" w:rsidP="007B7A29">
                  <w:pPr>
                    <w:jc w:val="both"/>
                    <w:rPr>
                      <w:rFonts w:ascii="Book Antiqua" w:hAnsi="Book Antiqua"/>
                    </w:rPr>
                  </w:pPr>
                  <w:r w:rsidRPr="007468E3">
                    <w:rPr>
                      <w:rFonts w:ascii="Book Antiqua" w:hAnsi="Book Antiqua"/>
                    </w:rPr>
                    <w:t xml:space="preserve">Constitution of legal status </w:t>
                  </w:r>
                </w:p>
              </w:tc>
              <w:tc>
                <w:tcPr>
                  <w:tcW w:w="2977" w:type="dxa"/>
                </w:tcPr>
                <w:p w14:paraId="510F9863" w14:textId="77777777" w:rsidR="007B7A29" w:rsidRPr="007468E3" w:rsidRDefault="007B7A29" w:rsidP="007B7A29">
                  <w:pPr>
                    <w:jc w:val="both"/>
                    <w:rPr>
                      <w:rFonts w:ascii="Book Antiqua" w:hAnsi="Book Antiqua"/>
                    </w:rPr>
                  </w:pPr>
                  <w:r w:rsidRPr="007468E3">
                    <w:rPr>
                      <w:rFonts w:ascii="Book Antiqua" w:hAnsi="Book Antiqua"/>
                    </w:rPr>
                    <w:t xml:space="preserve">legal.pdf </w:t>
                  </w:r>
                </w:p>
              </w:tc>
            </w:tr>
            <w:tr w:rsidR="007B7A29" w:rsidRPr="007468E3" w14:paraId="46663F06" w14:textId="77777777" w:rsidTr="003D58BE">
              <w:tc>
                <w:tcPr>
                  <w:tcW w:w="597" w:type="dxa"/>
                </w:tcPr>
                <w:p w14:paraId="20659E9D" w14:textId="77777777" w:rsidR="007B7A29" w:rsidRPr="007468E3" w:rsidRDefault="007B7A29" w:rsidP="007B7A29">
                  <w:pPr>
                    <w:jc w:val="center"/>
                    <w:rPr>
                      <w:rFonts w:ascii="Book Antiqua" w:hAnsi="Book Antiqua"/>
                    </w:rPr>
                  </w:pPr>
                  <w:r w:rsidRPr="007468E3">
                    <w:rPr>
                      <w:rFonts w:ascii="Book Antiqua" w:hAnsi="Book Antiqua"/>
                    </w:rPr>
                    <w:t>4.</w:t>
                  </w:r>
                </w:p>
              </w:tc>
              <w:tc>
                <w:tcPr>
                  <w:tcW w:w="3354" w:type="dxa"/>
                </w:tcPr>
                <w:p w14:paraId="7582B63D"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32962DC2"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7B7A29" w:rsidRPr="007468E3" w14:paraId="7D8FD1D4" w14:textId="77777777" w:rsidTr="003D58BE">
              <w:tc>
                <w:tcPr>
                  <w:tcW w:w="597" w:type="dxa"/>
                </w:tcPr>
                <w:p w14:paraId="5B8C90F6" w14:textId="77777777" w:rsidR="007B7A29" w:rsidRPr="007468E3" w:rsidRDefault="007B7A29" w:rsidP="007B7A29">
                  <w:pPr>
                    <w:jc w:val="center"/>
                    <w:rPr>
                      <w:rFonts w:ascii="Book Antiqua" w:hAnsi="Book Antiqua"/>
                    </w:rPr>
                  </w:pPr>
                  <w:r w:rsidRPr="007468E3">
                    <w:rPr>
                      <w:rFonts w:ascii="Book Antiqua" w:hAnsi="Book Antiqua"/>
                    </w:rPr>
                    <w:t>5.</w:t>
                  </w:r>
                </w:p>
              </w:tc>
              <w:tc>
                <w:tcPr>
                  <w:tcW w:w="3354" w:type="dxa"/>
                </w:tcPr>
                <w:p w14:paraId="3AA207A8"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750C8D26"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7B7A29" w:rsidRPr="007468E3" w14:paraId="5A190771" w14:textId="77777777" w:rsidTr="003D58BE">
              <w:trPr>
                <w:trHeight w:val="70"/>
              </w:trPr>
              <w:tc>
                <w:tcPr>
                  <w:tcW w:w="597" w:type="dxa"/>
                </w:tcPr>
                <w:p w14:paraId="1171A8EE" w14:textId="77777777" w:rsidR="007B7A29" w:rsidRPr="007468E3" w:rsidRDefault="007B7A29" w:rsidP="007B7A29">
                  <w:pPr>
                    <w:jc w:val="center"/>
                    <w:rPr>
                      <w:rFonts w:ascii="Book Antiqua" w:hAnsi="Book Antiqua"/>
                    </w:rPr>
                  </w:pPr>
                  <w:r w:rsidRPr="007468E3">
                    <w:rPr>
                      <w:rFonts w:ascii="Book Antiqua" w:hAnsi="Book Antiqua"/>
                    </w:rPr>
                    <w:t>6.</w:t>
                  </w:r>
                </w:p>
              </w:tc>
              <w:tc>
                <w:tcPr>
                  <w:tcW w:w="3354" w:type="dxa"/>
                </w:tcPr>
                <w:p w14:paraId="506A7020" w14:textId="77777777" w:rsidR="007B7A29" w:rsidRPr="007468E3" w:rsidRDefault="007B7A29" w:rsidP="007B7A29">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1E5C6846" w14:textId="77777777" w:rsidR="007B7A29" w:rsidRPr="007468E3" w:rsidRDefault="007B7A29" w:rsidP="007B7A29">
                  <w:pPr>
                    <w:jc w:val="both"/>
                    <w:rPr>
                      <w:rFonts w:ascii="Book Antiqua" w:hAnsi="Book Antiqua"/>
                    </w:rPr>
                  </w:pPr>
                  <w:r w:rsidRPr="007468E3">
                    <w:rPr>
                      <w:rFonts w:ascii="Book Antiqua" w:hAnsi="Book Antiqua"/>
                    </w:rPr>
                    <w:t xml:space="preserve">incorporation.pdf </w:t>
                  </w:r>
                </w:p>
              </w:tc>
            </w:tr>
            <w:tr w:rsidR="007B7A29" w:rsidRPr="007468E3" w14:paraId="11C011B1" w14:textId="77777777" w:rsidTr="003D58BE">
              <w:trPr>
                <w:trHeight w:val="70"/>
              </w:trPr>
              <w:tc>
                <w:tcPr>
                  <w:tcW w:w="597" w:type="dxa"/>
                </w:tcPr>
                <w:p w14:paraId="0D3F54DE" w14:textId="77777777" w:rsidR="007B7A29" w:rsidRPr="007468E3" w:rsidRDefault="007B7A29" w:rsidP="007B7A29">
                  <w:pPr>
                    <w:jc w:val="center"/>
                    <w:rPr>
                      <w:rFonts w:ascii="Book Antiqua" w:hAnsi="Book Antiqua"/>
                    </w:rPr>
                  </w:pPr>
                  <w:r w:rsidRPr="007468E3">
                    <w:rPr>
                      <w:rFonts w:ascii="Book Antiqua" w:hAnsi="Book Antiqua"/>
                    </w:rPr>
                    <w:t>7.</w:t>
                  </w:r>
                </w:p>
              </w:tc>
              <w:tc>
                <w:tcPr>
                  <w:tcW w:w="3354" w:type="dxa"/>
                </w:tcPr>
                <w:p w14:paraId="51A781D1" w14:textId="77777777" w:rsidR="007B7A29" w:rsidRPr="007468E3" w:rsidRDefault="007B7A29" w:rsidP="007B7A29">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222C1F78" w14:textId="77777777" w:rsidR="007B7A29" w:rsidRPr="007468E3" w:rsidRDefault="007B7A29" w:rsidP="007B7A29">
                  <w:pPr>
                    <w:jc w:val="both"/>
                    <w:rPr>
                      <w:rFonts w:ascii="Book Antiqua" w:hAnsi="Book Antiqua"/>
                    </w:rPr>
                  </w:pPr>
                  <w:r w:rsidRPr="007468E3">
                    <w:rPr>
                      <w:rFonts w:ascii="Book Antiqua" w:hAnsi="Book Antiqua"/>
                    </w:rPr>
                    <w:t xml:space="preserve">techexp.pdf </w:t>
                  </w:r>
                </w:p>
              </w:tc>
            </w:tr>
            <w:tr w:rsidR="007B7A29" w:rsidRPr="007468E3" w14:paraId="40D1331C" w14:textId="77777777" w:rsidTr="003D58BE">
              <w:trPr>
                <w:trHeight w:val="70"/>
              </w:trPr>
              <w:tc>
                <w:tcPr>
                  <w:tcW w:w="597" w:type="dxa"/>
                </w:tcPr>
                <w:p w14:paraId="107377A3" w14:textId="77777777" w:rsidR="007B7A29" w:rsidRPr="007468E3" w:rsidRDefault="007B7A29" w:rsidP="007B7A29">
                  <w:pPr>
                    <w:jc w:val="center"/>
                    <w:rPr>
                      <w:rFonts w:ascii="Book Antiqua" w:hAnsi="Book Antiqua"/>
                    </w:rPr>
                  </w:pPr>
                  <w:r w:rsidRPr="007468E3">
                    <w:rPr>
                      <w:rFonts w:ascii="Book Antiqua" w:hAnsi="Book Antiqua"/>
                    </w:rPr>
                    <w:t>8.</w:t>
                  </w:r>
                </w:p>
              </w:tc>
              <w:tc>
                <w:tcPr>
                  <w:tcW w:w="3354" w:type="dxa"/>
                </w:tcPr>
                <w:p w14:paraId="38C174DE" w14:textId="77777777" w:rsidR="007B7A29" w:rsidRPr="007468E3" w:rsidRDefault="007B7A29" w:rsidP="007B7A29">
                  <w:pPr>
                    <w:jc w:val="both"/>
                    <w:rPr>
                      <w:rFonts w:ascii="Book Antiqua" w:hAnsi="Book Antiqua"/>
                    </w:rPr>
                  </w:pPr>
                  <w:r w:rsidRPr="007468E3">
                    <w:rPr>
                      <w:rFonts w:ascii="Book Antiqua" w:hAnsi="Book Antiqua"/>
                    </w:rPr>
                    <w:t xml:space="preserve">Financial Balance Sheets (for last five years) </w:t>
                  </w:r>
                </w:p>
              </w:tc>
              <w:tc>
                <w:tcPr>
                  <w:tcW w:w="2977" w:type="dxa"/>
                </w:tcPr>
                <w:p w14:paraId="70AD3B84" w14:textId="77777777" w:rsidR="007B7A29" w:rsidRPr="007468E3" w:rsidRDefault="007B7A29" w:rsidP="007B7A29">
                  <w:pPr>
                    <w:jc w:val="both"/>
                    <w:rPr>
                      <w:rFonts w:ascii="Book Antiqua" w:hAnsi="Book Antiqua"/>
                    </w:rPr>
                  </w:pPr>
                  <w:r w:rsidRPr="007468E3">
                    <w:rPr>
                      <w:rFonts w:ascii="Book Antiqua" w:hAnsi="Book Antiqua"/>
                    </w:rPr>
                    <w:t xml:space="preserve">balsheet.pdf </w:t>
                  </w:r>
                </w:p>
              </w:tc>
            </w:tr>
            <w:tr w:rsidR="007B7A29" w:rsidRPr="007468E3" w14:paraId="0EB250A2" w14:textId="77777777" w:rsidTr="003D58BE">
              <w:trPr>
                <w:trHeight w:val="70"/>
              </w:trPr>
              <w:tc>
                <w:tcPr>
                  <w:tcW w:w="597" w:type="dxa"/>
                </w:tcPr>
                <w:p w14:paraId="34A29243" w14:textId="77777777" w:rsidR="007B7A29" w:rsidRPr="007468E3" w:rsidRDefault="007B7A29" w:rsidP="007B7A29">
                  <w:pPr>
                    <w:jc w:val="center"/>
                    <w:rPr>
                      <w:rFonts w:ascii="Book Antiqua" w:hAnsi="Book Antiqua"/>
                    </w:rPr>
                  </w:pPr>
                  <w:r w:rsidRPr="007468E3">
                    <w:rPr>
                      <w:rFonts w:ascii="Book Antiqua" w:hAnsi="Book Antiqua"/>
                    </w:rPr>
                    <w:t>9.</w:t>
                  </w:r>
                </w:p>
              </w:tc>
              <w:tc>
                <w:tcPr>
                  <w:tcW w:w="3354" w:type="dxa"/>
                </w:tcPr>
                <w:p w14:paraId="5BD1ED0E" w14:textId="77777777" w:rsidR="007B7A29" w:rsidRPr="007468E3" w:rsidRDefault="007B7A29" w:rsidP="007B7A29">
                  <w:pPr>
                    <w:jc w:val="both"/>
                    <w:rPr>
                      <w:rFonts w:ascii="Book Antiqua" w:hAnsi="Book Antiqua"/>
                    </w:rPr>
                  </w:pPr>
                  <w:r w:rsidRPr="007468E3">
                    <w:rPr>
                      <w:rFonts w:ascii="Book Antiqua" w:hAnsi="Book Antiqua"/>
                    </w:rPr>
                    <w:t xml:space="preserve">Declaration </w:t>
                  </w:r>
                  <w:proofErr w:type="gramStart"/>
                  <w:r w:rsidRPr="007468E3">
                    <w:rPr>
                      <w:rFonts w:ascii="Book Antiqua" w:hAnsi="Book Antiqua"/>
                    </w:rPr>
                    <w:t>in regard to</w:t>
                  </w:r>
                  <w:proofErr w:type="gramEnd"/>
                  <w:r w:rsidRPr="007468E3">
                    <w:rPr>
                      <w:rFonts w:ascii="Book Antiqua" w:hAnsi="Book Antiqua"/>
                    </w:rPr>
                    <w:t xml:space="preserve"> </w:t>
                  </w:r>
                  <w:proofErr w:type="gramStart"/>
                  <w:r w:rsidRPr="007468E3">
                    <w:rPr>
                      <w:rFonts w:ascii="Book Antiqua" w:hAnsi="Book Antiqua"/>
                    </w:rPr>
                    <w:t>Financial</w:t>
                  </w:r>
                  <w:proofErr w:type="gramEnd"/>
                  <w:r w:rsidRPr="007468E3">
                    <w:rPr>
                      <w:rFonts w:ascii="Book Antiqua" w:hAnsi="Book Antiqua"/>
                    </w:rPr>
                    <w:t xml:space="preserve"> re-structuring </w:t>
                  </w:r>
                </w:p>
              </w:tc>
              <w:tc>
                <w:tcPr>
                  <w:tcW w:w="2977" w:type="dxa"/>
                </w:tcPr>
                <w:p w14:paraId="1F800E53" w14:textId="77777777" w:rsidR="007B7A29" w:rsidRPr="007468E3" w:rsidRDefault="007B7A29" w:rsidP="007B7A29">
                  <w:pPr>
                    <w:jc w:val="both"/>
                    <w:rPr>
                      <w:rFonts w:ascii="Book Antiqua" w:hAnsi="Book Antiqua"/>
                    </w:rPr>
                  </w:pPr>
                  <w:r w:rsidRPr="007468E3">
                    <w:rPr>
                      <w:rFonts w:ascii="Book Antiqua" w:hAnsi="Book Antiqua"/>
                    </w:rPr>
                    <w:t xml:space="preserve">Decl_Fin_re_struc.pdf </w:t>
                  </w:r>
                </w:p>
              </w:tc>
            </w:tr>
            <w:tr w:rsidR="007B7A29" w:rsidRPr="007468E3" w14:paraId="6487686B" w14:textId="77777777" w:rsidTr="003D58BE">
              <w:trPr>
                <w:trHeight w:val="70"/>
              </w:trPr>
              <w:tc>
                <w:tcPr>
                  <w:tcW w:w="597" w:type="dxa"/>
                </w:tcPr>
                <w:p w14:paraId="69CC1F74" w14:textId="77777777" w:rsidR="007B7A29" w:rsidRPr="007468E3" w:rsidRDefault="007B7A29" w:rsidP="007B7A29">
                  <w:pPr>
                    <w:jc w:val="center"/>
                    <w:rPr>
                      <w:rFonts w:ascii="Book Antiqua" w:hAnsi="Book Antiqua"/>
                    </w:rPr>
                  </w:pPr>
                  <w:r w:rsidRPr="007468E3">
                    <w:rPr>
                      <w:rFonts w:ascii="Book Antiqua" w:hAnsi="Book Antiqua"/>
                    </w:rPr>
                    <w:t>10.</w:t>
                  </w:r>
                </w:p>
              </w:tc>
              <w:tc>
                <w:tcPr>
                  <w:tcW w:w="3354" w:type="dxa"/>
                </w:tcPr>
                <w:p w14:paraId="56DFA5B7" w14:textId="77777777" w:rsidR="007B7A29" w:rsidRPr="007468E3" w:rsidRDefault="007B7A29" w:rsidP="007B7A29">
                  <w:pPr>
                    <w:jc w:val="both"/>
                    <w:rPr>
                      <w:rFonts w:ascii="Book Antiqua" w:hAnsi="Book Antiqua"/>
                    </w:rPr>
                  </w:pPr>
                  <w:r w:rsidRPr="007468E3">
                    <w:rPr>
                      <w:rFonts w:ascii="Book Antiqua" w:hAnsi="Book Antiqua"/>
                    </w:rPr>
                    <w:t xml:space="preserve">Bank Certificate </w:t>
                  </w:r>
                </w:p>
              </w:tc>
              <w:tc>
                <w:tcPr>
                  <w:tcW w:w="2977" w:type="dxa"/>
                </w:tcPr>
                <w:p w14:paraId="5CE551FE" w14:textId="77777777" w:rsidR="007B7A29" w:rsidRPr="007468E3" w:rsidRDefault="007B7A29" w:rsidP="007B7A29">
                  <w:pPr>
                    <w:jc w:val="both"/>
                    <w:rPr>
                      <w:rFonts w:ascii="Book Antiqua" w:hAnsi="Book Antiqua"/>
                    </w:rPr>
                  </w:pPr>
                  <w:r w:rsidRPr="007468E3">
                    <w:rPr>
                      <w:rFonts w:ascii="Book Antiqua" w:hAnsi="Book Antiqua"/>
                    </w:rPr>
                    <w:t xml:space="preserve">bank.pdf </w:t>
                  </w:r>
                </w:p>
              </w:tc>
            </w:tr>
            <w:tr w:rsidR="007B7A29" w:rsidRPr="007468E3" w14:paraId="4C216E9C" w14:textId="77777777" w:rsidTr="003D58BE">
              <w:trPr>
                <w:trHeight w:val="70"/>
              </w:trPr>
              <w:tc>
                <w:tcPr>
                  <w:tcW w:w="597" w:type="dxa"/>
                </w:tcPr>
                <w:p w14:paraId="39BDC755" w14:textId="77777777" w:rsidR="007B7A29" w:rsidRPr="007468E3" w:rsidRDefault="007B7A29" w:rsidP="007B7A29">
                  <w:pPr>
                    <w:jc w:val="center"/>
                    <w:rPr>
                      <w:rFonts w:ascii="Book Antiqua" w:hAnsi="Book Antiqua"/>
                    </w:rPr>
                  </w:pPr>
                  <w:r w:rsidRPr="007468E3">
                    <w:rPr>
                      <w:rFonts w:ascii="Book Antiqua" w:hAnsi="Book Antiqua"/>
                    </w:rPr>
                    <w:t>11.</w:t>
                  </w:r>
                </w:p>
              </w:tc>
              <w:tc>
                <w:tcPr>
                  <w:tcW w:w="3354" w:type="dxa"/>
                </w:tcPr>
                <w:p w14:paraId="4094E863" w14:textId="77777777" w:rsidR="007B7A29" w:rsidRPr="007468E3" w:rsidRDefault="007B7A29" w:rsidP="007B7A29">
                  <w:pPr>
                    <w:jc w:val="both"/>
                    <w:rPr>
                      <w:rFonts w:ascii="Book Antiqua" w:hAnsi="Book Antiqua"/>
                    </w:rPr>
                  </w:pPr>
                  <w:r w:rsidRPr="007468E3">
                    <w:rPr>
                      <w:rFonts w:ascii="Book Antiqua" w:hAnsi="Book Antiqua"/>
                    </w:rPr>
                    <w:t xml:space="preserve">Manufacturer Authorization </w:t>
                  </w:r>
                </w:p>
              </w:tc>
              <w:tc>
                <w:tcPr>
                  <w:tcW w:w="2977" w:type="dxa"/>
                </w:tcPr>
                <w:p w14:paraId="2BA3F602" w14:textId="77777777" w:rsidR="007B7A29" w:rsidRPr="007468E3" w:rsidRDefault="007B7A29" w:rsidP="007B7A29">
                  <w:pPr>
                    <w:jc w:val="both"/>
                    <w:rPr>
                      <w:rFonts w:ascii="Book Antiqua" w:hAnsi="Book Antiqua"/>
                    </w:rPr>
                  </w:pPr>
                  <w:r w:rsidRPr="007468E3">
                    <w:rPr>
                      <w:rFonts w:ascii="Book Antiqua" w:hAnsi="Book Antiqua"/>
                    </w:rPr>
                    <w:t xml:space="preserve">manuauth.pdf </w:t>
                  </w:r>
                </w:p>
              </w:tc>
            </w:tr>
            <w:tr w:rsidR="007B7A29" w:rsidRPr="007468E3" w14:paraId="209160F7" w14:textId="77777777" w:rsidTr="003D58BE">
              <w:trPr>
                <w:trHeight w:val="70"/>
              </w:trPr>
              <w:tc>
                <w:tcPr>
                  <w:tcW w:w="597" w:type="dxa"/>
                </w:tcPr>
                <w:p w14:paraId="399D463E" w14:textId="77777777" w:rsidR="007B7A29" w:rsidRPr="007468E3" w:rsidRDefault="007B7A29" w:rsidP="007B7A29">
                  <w:pPr>
                    <w:jc w:val="center"/>
                    <w:rPr>
                      <w:rFonts w:ascii="Book Antiqua" w:hAnsi="Book Antiqua"/>
                    </w:rPr>
                  </w:pPr>
                  <w:r w:rsidRPr="007468E3">
                    <w:rPr>
                      <w:rFonts w:ascii="Book Antiqua" w:hAnsi="Book Antiqua"/>
                    </w:rPr>
                    <w:t>12.</w:t>
                  </w:r>
                </w:p>
              </w:tc>
              <w:tc>
                <w:tcPr>
                  <w:tcW w:w="3354" w:type="dxa"/>
                </w:tcPr>
                <w:p w14:paraId="619C7DC1" w14:textId="77777777" w:rsidR="007B7A29" w:rsidRPr="007468E3" w:rsidRDefault="007B7A29" w:rsidP="007B7A29">
                  <w:pPr>
                    <w:jc w:val="both"/>
                    <w:rPr>
                      <w:rFonts w:ascii="Book Antiqua" w:hAnsi="Book Antiqua"/>
                    </w:rPr>
                  </w:pPr>
                  <w:r w:rsidRPr="007468E3">
                    <w:rPr>
                      <w:rFonts w:ascii="Book Antiqua" w:hAnsi="Book Antiqua"/>
                    </w:rPr>
                    <w:t xml:space="preserve">Work Schedule (BAR Chart) </w:t>
                  </w:r>
                </w:p>
              </w:tc>
              <w:tc>
                <w:tcPr>
                  <w:tcW w:w="2977" w:type="dxa"/>
                </w:tcPr>
                <w:p w14:paraId="4B914F05" w14:textId="77777777" w:rsidR="007B7A29" w:rsidRPr="007468E3" w:rsidRDefault="007B7A29" w:rsidP="007B7A29">
                  <w:pPr>
                    <w:jc w:val="both"/>
                    <w:rPr>
                      <w:rFonts w:ascii="Book Antiqua" w:hAnsi="Book Antiqua"/>
                    </w:rPr>
                  </w:pPr>
                  <w:r w:rsidRPr="007468E3">
                    <w:rPr>
                      <w:rFonts w:ascii="Book Antiqua" w:hAnsi="Book Antiqua"/>
                    </w:rPr>
                    <w:t xml:space="preserve">barchart.pdf </w:t>
                  </w:r>
                </w:p>
              </w:tc>
            </w:tr>
            <w:tr w:rsidR="007B7A29" w:rsidRPr="007468E3" w14:paraId="5A0F78DA" w14:textId="77777777" w:rsidTr="003D58BE">
              <w:trPr>
                <w:trHeight w:val="70"/>
              </w:trPr>
              <w:tc>
                <w:tcPr>
                  <w:tcW w:w="597" w:type="dxa"/>
                </w:tcPr>
                <w:p w14:paraId="044197A9" w14:textId="77777777" w:rsidR="007B7A29" w:rsidRPr="007468E3" w:rsidRDefault="007B7A29" w:rsidP="007B7A29">
                  <w:pPr>
                    <w:jc w:val="center"/>
                    <w:rPr>
                      <w:rFonts w:ascii="Book Antiqua" w:hAnsi="Book Antiqua"/>
                    </w:rPr>
                  </w:pPr>
                  <w:r w:rsidRPr="007468E3">
                    <w:rPr>
                      <w:rFonts w:ascii="Book Antiqua" w:hAnsi="Book Antiqua"/>
                    </w:rPr>
                    <w:t>13.</w:t>
                  </w:r>
                </w:p>
              </w:tc>
              <w:tc>
                <w:tcPr>
                  <w:tcW w:w="3354" w:type="dxa"/>
                </w:tcPr>
                <w:p w14:paraId="6363DD26" w14:textId="77777777" w:rsidR="007B7A29" w:rsidRPr="007468E3" w:rsidRDefault="007B7A29" w:rsidP="007B7A29">
                  <w:pPr>
                    <w:jc w:val="both"/>
                    <w:rPr>
                      <w:rFonts w:ascii="Book Antiqua" w:hAnsi="Book Antiqua"/>
                    </w:rPr>
                  </w:pPr>
                  <w:r w:rsidRPr="007468E3">
                    <w:rPr>
                      <w:rFonts w:ascii="Book Antiqua" w:hAnsi="Book Antiqua"/>
                    </w:rPr>
                    <w:t xml:space="preserve">Guarantee Declaration </w:t>
                  </w:r>
                </w:p>
              </w:tc>
              <w:tc>
                <w:tcPr>
                  <w:tcW w:w="2977" w:type="dxa"/>
                </w:tcPr>
                <w:p w14:paraId="0927E1D6" w14:textId="77777777" w:rsidR="007B7A29" w:rsidRPr="007468E3" w:rsidRDefault="007B7A29" w:rsidP="007B7A29">
                  <w:pPr>
                    <w:jc w:val="both"/>
                    <w:rPr>
                      <w:rFonts w:ascii="Book Antiqua" w:hAnsi="Book Antiqua"/>
                    </w:rPr>
                  </w:pPr>
                  <w:r w:rsidRPr="007468E3">
                    <w:rPr>
                      <w:rFonts w:ascii="Book Antiqua" w:hAnsi="Book Antiqua"/>
                    </w:rPr>
                    <w:t xml:space="preserve">guarantee.pdf </w:t>
                  </w:r>
                </w:p>
              </w:tc>
            </w:tr>
            <w:tr w:rsidR="007B7A29" w:rsidRPr="007468E3" w14:paraId="4AD8FD4B" w14:textId="77777777" w:rsidTr="003D58BE">
              <w:trPr>
                <w:trHeight w:val="70"/>
              </w:trPr>
              <w:tc>
                <w:tcPr>
                  <w:tcW w:w="597" w:type="dxa"/>
                </w:tcPr>
                <w:p w14:paraId="1E9C202F" w14:textId="77777777" w:rsidR="007B7A29" w:rsidRPr="007468E3" w:rsidRDefault="007B7A29" w:rsidP="007B7A29">
                  <w:pPr>
                    <w:jc w:val="center"/>
                    <w:rPr>
                      <w:rFonts w:ascii="Book Antiqua" w:hAnsi="Book Antiqua"/>
                    </w:rPr>
                  </w:pPr>
                  <w:r w:rsidRPr="007468E3">
                    <w:rPr>
                      <w:rFonts w:ascii="Book Antiqua" w:hAnsi="Book Antiqua"/>
                    </w:rPr>
                    <w:t>14.</w:t>
                  </w:r>
                </w:p>
              </w:tc>
              <w:tc>
                <w:tcPr>
                  <w:tcW w:w="3354" w:type="dxa"/>
                </w:tcPr>
                <w:p w14:paraId="668B6E82" w14:textId="77777777" w:rsidR="007B7A29" w:rsidRPr="007468E3" w:rsidRDefault="007B7A29" w:rsidP="007B7A29">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0E1B5D5A" w14:textId="77777777" w:rsidR="007B7A29" w:rsidRPr="007468E3" w:rsidRDefault="007B7A29" w:rsidP="007B7A29">
                  <w:pPr>
                    <w:jc w:val="both"/>
                    <w:rPr>
                      <w:rFonts w:ascii="Book Antiqua" w:hAnsi="Book Antiqua"/>
                    </w:rPr>
                  </w:pPr>
                  <w:r w:rsidRPr="007468E3">
                    <w:rPr>
                      <w:rFonts w:ascii="Book Antiqua" w:hAnsi="Book Antiqua"/>
                    </w:rPr>
                    <w:t xml:space="preserve">pvindex.pdf </w:t>
                  </w:r>
                </w:p>
              </w:tc>
            </w:tr>
            <w:tr w:rsidR="007B7A29" w:rsidRPr="007468E3" w14:paraId="4FC6C061" w14:textId="77777777" w:rsidTr="003D58BE">
              <w:trPr>
                <w:trHeight w:val="70"/>
              </w:trPr>
              <w:tc>
                <w:tcPr>
                  <w:tcW w:w="597" w:type="dxa"/>
                </w:tcPr>
                <w:p w14:paraId="0179F78C" w14:textId="77777777" w:rsidR="007B7A29" w:rsidRPr="007468E3" w:rsidRDefault="007B7A29" w:rsidP="007B7A29">
                  <w:pPr>
                    <w:jc w:val="center"/>
                    <w:rPr>
                      <w:rFonts w:ascii="Book Antiqua" w:hAnsi="Book Antiqua"/>
                    </w:rPr>
                  </w:pPr>
                  <w:r w:rsidRPr="007468E3">
                    <w:rPr>
                      <w:rFonts w:ascii="Book Antiqua" w:hAnsi="Book Antiqua"/>
                    </w:rPr>
                    <w:t>15.</w:t>
                  </w:r>
                </w:p>
              </w:tc>
              <w:tc>
                <w:tcPr>
                  <w:tcW w:w="3354" w:type="dxa"/>
                </w:tcPr>
                <w:p w14:paraId="3F1A6C68" w14:textId="77777777" w:rsidR="007B7A29" w:rsidRPr="007468E3" w:rsidRDefault="007B7A29" w:rsidP="007B7A29">
                  <w:pPr>
                    <w:jc w:val="both"/>
                    <w:rPr>
                      <w:rFonts w:ascii="Book Antiqua" w:hAnsi="Book Antiqua"/>
                    </w:rPr>
                  </w:pPr>
                  <w:r w:rsidRPr="007468E3">
                    <w:rPr>
                      <w:rFonts w:ascii="Book Antiqua" w:hAnsi="Book Antiqua"/>
                    </w:rPr>
                    <w:t xml:space="preserve">Cancelled Cheque </w:t>
                  </w:r>
                </w:p>
              </w:tc>
              <w:tc>
                <w:tcPr>
                  <w:tcW w:w="2977" w:type="dxa"/>
                </w:tcPr>
                <w:p w14:paraId="73BDB49C" w14:textId="77777777" w:rsidR="007B7A29" w:rsidRPr="007468E3" w:rsidRDefault="007B7A29" w:rsidP="007B7A29">
                  <w:pPr>
                    <w:jc w:val="both"/>
                    <w:rPr>
                      <w:rFonts w:ascii="Book Antiqua" w:hAnsi="Book Antiqua"/>
                    </w:rPr>
                  </w:pPr>
                  <w:r w:rsidRPr="007468E3">
                    <w:rPr>
                      <w:rFonts w:ascii="Book Antiqua" w:hAnsi="Book Antiqua"/>
                    </w:rPr>
                    <w:t xml:space="preserve">cheque.pdf </w:t>
                  </w:r>
                </w:p>
              </w:tc>
            </w:tr>
            <w:tr w:rsidR="007B7A29" w:rsidRPr="007468E3" w14:paraId="3C6AFFA3" w14:textId="77777777" w:rsidTr="003D58BE">
              <w:trPr>
                <w:trHeight w:val="70"/>
              </w:trPr>
              <w:tc>
                <w:tcPr>
                  <w:tcW w:w="597" w:type="dxa"/>
                </w:tcPr>
                <w:p w14:paraId="16CF1EE2" w14:textId="77777777" w:rsidR="007B7A29" w:rsidRPr="007468E3" w:rsidRDefault="007B7A29" w:rsidP="007B7A29">
                  <w:pPr>
                    <w:jc w:val="center"/>
                    <w:rPr>
                      <w:rFonts w:ascii="Book Antiqua" w:hAnsi="Book Antiqua"/>
                    </w:rPr>
                  </w:pPr>
                  <w:r w:rsidRPr="007468E3">
                    <w:rPr>
                      <w:rFonts w:ascii="Book Antiqua" w:hAnsi="Book Antiqua"/>
                    </w:rPr>
                    <w:t>16.</w:t>
                  </w:r>
                </w:p>
              </w:tc>
              <w:tc>
                <w:tcPr>
                  <w:tcW w:w="3354" w:type="dxa"/>
                </w:tcPr>
                <w:p w14:paraId="22E08F2F" w14:textId="77777777" w:rsidR="007B7A29" w:rsidRPr="007468E3" w:rsidRDefault="007B7A29" w:rsidP="007B7A29">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 </w:t>
                  </w:r>
                </w:p>
              </w:tc>
              <w:tc>
                <w:tcPr>
                  <w:tcW w:w="2977" w:type="dxa"/>
                </w:tcPr>
                <w:p w14:paraId="1BE1B1B4" w14:textId="77777777" w:rsidR="007B7A29" w:rsidRPr="007468E3" w:rsidRDefault="007B7A29" w:rsidP="007B7A29">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certificate.pdf </w:t>
                  </w:r>
                </w:p>
              </w:tc>
            </w:tr>
            <w:tr w:rsidR="007B7A29" w:rsidRPr="007468E3" w14:paraId="77592617" w14:textId="77777777" w:rsidTr="003D58BE">
              <w:trPr>
                <w:trHeight w:val="70"/>
              </w:trPr>
              <w:tc>
                <w:tcPr>
                  <w:tcW w:w="597" w:type="dxa"/>
                </w:tcPr>
                <w:p w14:paraId="6FDDE15C" w14:textId="77777777" w:rsidR="007B7A29" w:rsidRPr="007468E3" w:rsidRDefault="007B7A29" w:rsidP="007B7A29">
                  <w:pPr>
                    <w:jc w:val="center"/>
                    <w:rPr>
                      <w:rFonts w:ascii="Book Antiqua" w:hAnsi="Book Antiqua"/>
                    </w:rPr>
                  </w:pPr>
                  <w:r w:rsidRPr="007468E3">
                    <w:rPr>
                      <w:rFonts w:ascii="Book Antiqua" w:hAnsi="Book Antiqua"/>
                    </w:rPr>
                    <w:t>17.</w:t>
                  </w:r>
                </w:p>
              </w:tc>
              <w:tc>
                <w:tcPr>
                  <w:tcW w:w="3354" w:type="dxa"/>
                </w:tcPr>
                <w:p w14:paraId="2E1B7BC3" w14:textId="77777777" w:rsidR="007B7A29" w:rsidRPr="007468E3" w:rsidRDefault="007B7A29" w:rsidP="007B7A29">
                  <w:pPr>
                    <w:jc w:val="both"/>
                    <w:rPr>
                      <w:rFonts w:ascii="Book Antiqua" w:hAnsi="Book Antiqua"/>
                    </w:rPr>
                  </w:pPr>
                  <w:r w:rsidRPr="007468E3">
                    <w:rPr>
                      <w:rFonts w:ascii="Book Antiqua" w:hAnsi="Book Antiqua"/>
                    </w:rPr>
                    <w:t xml:space="preserve">MSE owned by SC/ST entrepreneurs </w:t>
                  </w:r>
                </w:p>
              </w:tc>
              <w:tc>
                <w:tcPr>
                  <w:tcW w:w="2977" w:type="dxa"/>
                </w:tcPr>
                <w:p w14:paraId="6F67ACB2" w14:textId="77777777" w:rsidR="007B7A29" w:rsidRPr="007468E3" w:rsidRDefault="007B7A29" w:rsidP="007B7A29">
                  <w:pPr>
                    <w:jc w:val="both"/>
                    <w:rPr>
                      <w:rFonts w:ascii="Book Antiqua" w:hAnsi="Book Antiqua"/>
                    </w:rPr>
                  </w:pPr>
                  <w:r w:rsidRPr="007468E3">
                    <w:rPr>
                      <w:rFonts w:ascii="Book Antiqua" w:hAnsi="Book Antiqua"/>
                    </w:rPr>
                    <w:t xml:space="preserve">MSE_SC-ST certificate.pdf </w:t>
                  </w:r>
                </w:p>
              </w:tc>
            </w:tr>
            <w:tr w:rsidR="007B7A29" w:rsidRPr="007468E3" w14:paraId="49EFE795" w14:textId="77777777" w:rsidTr="003D58BE">
              <w:trPr>
                <w:trHeight w:val="70"/>
              </w:trPr>
              <w:tc>
                <w:tcPr>
                  <w:tcW w:w="597" w:type="dxa"/>
                </w:tcPr>
                <w:p w14:paraId="32174342" w14:textId="77777777" w:rsidR="007B7A29" w:rsidRPr="007468E3" w:rsidRDefault="007B7A29" w:rsidP="007B7A29">
                  <w:pPr>
                    <w:jc w:val="center"/>
                    <w:rPr>
                      <w:rFonts w:ascii="Book Antiqua" w:hAnsi="Book Antiqua"/>
                    </w:rPr>
                  </w:pPr>
                  <w:r w:rsidRPr="007468E3">
                    <w:rPr>
                      <w:rFonts w:ascii="Book Antiqua" w:hAnsi="Book Antiqua"/>
                    </w:rPr>
                    <w:t>18.</w:t>
                  </w:r>
                </w:p>
              </w:tc>
              <w:tc>
                <w:tcPr>
                  <w:tcW w:w="3354" w:type="dxa"/>
                </w:tcPr>
                <w:p w14:paraId="417BFB0A" w14:textId="77777777" w:rsidR="007B7A29" w:rsidRPr="007468E3" w:rsidRDefault="007B7A29" w:rsidP="007B7A29">
                  <w:pPr>
                    <w:jc w:val="both"/>
                    <w:rPr>
                      <w:rFonts w:ascii="Book Antiqua" w:hAnsi="Book Antiqua"/>
                    </w:rPr>
                  </w:pPr>
                  <w:r w:rsidRPr="007468E3">
                    <w:rPr>
                      <w:rFonts w:ascii="Book Antiqua" w:hAnsi="Book Antiqua"/>
                    </w:rPr>
                    <w:t>MSE owned by women</w:t>
                  </w:r>
                </w:p>
              </w:tc>
              <w:tc>
                <w:tcPr>
                  <w:tcW w:w="2977" w:type="dxa"/>
                </w:tcPr>
                <w:p w14:paraId="4C5A9416" w14:textId="77777777" w:rsidR="007B7A29" w:rsidRPr="007468E3" w:rsidRDefault="007B7A29" w:rsidP="007B7A29">
                  <w:pPr>
                    <w:jc w:val="both"/>
                    <w:rPr>
                      <w:rFonts w:ascii="Book Antiqua" w:hAnsi="Book Antiqua"/>
                    </w:rPr>
                  </w:pPr>
                  <w:proofErr w:type="spellStart"/>
                  <w:r w:rsidRPr="007468E3">
                    <w:rPr>
                      <w:rFonts w:ascii="Book Antiqua" w:hAnsi="Book Antiqua"/>
                    </w:rPr>
                    <w:t>MSE_Women</w:t>
                  </w:r>
                  <w:proofErr w:type="spellEnd"/>
                  <w:r w:rsidRPr="007468E3">
                    <w:rPr>
                      <w:rFonts w:ascii="Book Antiqua" w:hAnsi="Book Antiqua"/>
                    </w:rPr>
                    <w:t xml:space="preserve"> certificate.pdf</w:t>
                  </w:r>
                </w:p>
              </w:tc>
            </w:tr>
            <w:tr w:rsidR="007B7A29" w:rsidRPr="007468E3" w14:paraId="5A8DAB85" w14:textId="77777777" w:rsidTr="003D58BE">
              <w:trPr>
                <w:trHeight w:val="70"/>
              </w:trPr>
              <w:tc>
                <w:tcPr>
                  <w:tcW w:w="597" w:type="dxa"/>
                </w:tcPr>
                <w:p w14:paraId="139425EF" w14:textId="77777777" w:rsidR="007B7A29" w:rsidRPr="007468E3" w:rsidRDefault="007B7A29" w:rsidP="007B7A29">
                  <w:pPr>
                    <w:jc w:val="center"/>
                    <w:rPr>
                      <w:rFonts w:ascii="Book Antiqua" w:hAnsi="Book Antiqua"/>
                    </w:rPr>
                  </w:pPr>
                  <w:r w:rsidRPr="007468E3">
                    <w:rPr>
                      <w:rFonts w:ascii="Book Antiqua" w:hAnsi="Book Antiqua"/>
                    </w:rPr>
                    <w:t>19.</w:t>
                  </w:r>
                </w:p>
              </w:tc>
              <w:tc>
                <w:tcPr>
                  <w:tcW w:w="3354" w:type="dxa"/>
                </w:tcPr>
                <w:p w14:paraId="357FFD65" w14:textId="77777777" w:rsidR="007B7A29" w:rsidRPr="007468E3" w:rsidRDefault="007B7A29" w:rsidP="007B7A29">
                  <w:pPr>
                    <w:jc w:val="both"/>
                    <w:rPr>
                      <w:rFonts w:ascii="Book Antiqua" w:hAnsi="Book Antiqua"/>
                    </w:rPr>
                  </w:pPr>
                  <w:r w:rsidRPr="007468E3">
                    <w:rPr>
                      <w:rFonts w:ascii="Book Antiqua" w:hAnsi="Book Antiqua"/>
                    </w:rPr>
                    <w:t xml:space="preserve">Online Payment Acknowledgement </w:t>
                  </w:r>
                  <w:proofErr w:type="gramStart"/>
                  <w:r w:rsidRPr="007468E3">
                    <w:rPr>
                      <w:rFonts w:ascii="Book Antiqua" w:hAnsi="Book Antiqua"/>
                    </w:rPr>
                    <w:t>towards</w:t>
                  </w:r>
                  <w:proofErr w:type="gramEnd"/>
                  <w:r w:rsidRPr="007468E3">
                    <w:rPr>
                      <w:rFonts w:ascii="Book Antiqua" w:hAnsi="Book Antiqua"/>
                    </w:rPr>
                    <w:t xml:space="preserve"> Bidding Document fee</w:t>
                  </w:r>
                </w:p>
              </w:tc>
              <w:tc>
                <w:tcPr>
                  <w:tcW w:w="2977" w:type="dxa"/>
                </w:tcPr>
                <w:p w14:paraId="0A28CEAE" w14:textId="77777777" w:rsidR="007B7A29" w:rsidRPr="007468E3" w:rsidRDefault="007B7A29" w:rsidP="007B7A29">
                  <w:pPr>
                    <w:jc w:val="both"/>
                    <w:rPr>
                      <w:rFonts w:ascii="Book Antiqua" w:hAnsi="Book Antiqua"/>
                    </w:rPr>
                  </w:pPr>
                  <w:r w:rsidRPr="007468E3">
                    <w:rPr>
                      <w:rFonts w:ascii="Book Antiqua" w:hAnsi="Book Antiqua"/>
                    </w:rPr>
                    <w:t>Tender_fee_receipt.pdf</w:t>
                  </w:r>
                </w:p>
              </w:tc>
            </w:tr>
            <w:tr w:rsidR="007B7A29" w:rsidRPr="007468E3" w14:paraId="16629D73" w14:textId="77777777" w:rsidTr="003D58BE">
              <w:trPr>
                <w:trHeight w:val="70"/>
              </w:trPr>
              <w:tc>
                <w:tcPr>
                  <w:tcW w:w="597" w:type="dxa"/>
                </w:tcPr>
                <w:p w14:paraId="07FA0402" w14:textId="77777777" w:rsidR="007B7A29" w:rsidRPr="007468E3" w:rsidRDefault="007B7A29" w:rsidP="007B7A29">
                  <w:pPr>
                    <w:jc w:val="center"/>
                    <w:rPr>
                      <w:rFonts w:ascii="Book Antiqua" w:hAnsi="Book Antiqua"/>
                    </w:rPr>
                  </w:pPr>
                  <w:r w:rsidRPr="007468E3">
                    <w:rPr>
                      <w:rFonts w:ascii="Book Antiqua" w:hAnsi="Book Antiqua"/>
                    </w:rPr>
                    <w:lastRenderedPageBreak/>
                    <w:t>20.</w:t>
                  </w:r>
                </w:p>
              </w:tc>
              <w:tc>
                <w:tcPr>
                  <w:tcW w:w="3354" w:type="dxa"/>
                </w:tcPr>
                <w:p w14:paraId="1D78696A" w14:textId="77777777" w:rsidR="007B7A29" w:rsidRPr="007468E3" w:rsidRDefault="007B7A29" w:rsidP="007B7A29">
                  <w:pPr>
                    <w:jc w:val="both"/>
                    <w:rPr>
                      <w:rFonts w:ascii="Book Antiqua" w:hAnsi="Book Antiqua"/>
                    </w:rPr>
                  </w:pPr>
                  <w:r w:rsidRPr="007468E3">
                    <w:rPr>
                      <w:rFonts w:ascii="Book Antiqua" w:hAnsi="Book Antiqua"/>
                    </w:rPr>
                    <w:t>Online Payment Acknowledgement towards Bid Security</w:t>
                  </w:r>
                </w:p>
              </w:tc>
              <w:tc>
                <w:tcPr>
                  <w:tcW w:w="2977" w:type="dxa"/>
                </w:tcPr>
                <w:p w14:paraId="2F70D330" w14:textId="77777777" w:rsidR="007B7A29" w:rsidRPr="007468E3" w:rsidRDefault="007B7A29" w:rsidP="007B7A29">
                  <w:pPr>
                    <w:jc w:val="both"/>
                    <w:rPr>
                      <w:rFonts w:ascii="Book Antiqua" w:hAnsi="Book Antiqua"/>
                    </w:rPr>
                  </w:pPr>
                  <w:r w:rsidRPr="007468E3">
                    <w:rPr>
                      <w:rFonts w:ascii="Book Antiqua" w:hAnsi="Book Antiqua"/>
                    </w:rPr>
                    <w:t>Bid_Security_receipt.pdf</w:t>
                  </w:r>
                </w:p>
              </w:tc>
            </w:tr>
            <w:tr w:rsidR="007B7A29" w:rsidRPr="007468E3" w14:paraId="7E588B3A" w14:textId="77777777" w:rsidTr="003D58BE">
              <w:trPr>
                <w:trHeight w:val="70"/>
              </w:trPr>
              <w:tc>
                <w:tcPr>
                  <w:tcW w:w="597" w:type="dxa"/>
                </w:tcPr>
                <w:p w14:paraId="603F036A" w14:textId="77777777" w:rsidR="007B7A29" w:rsidRPr="007468E3" w:rsidRDefault="007B7A29" w:rsidP="007B7A29">
                  <w:pPr>
                    <w:jc w:val="center"/>
                    <w:rPr>
                      <w:rFonts w:ascii="Book Antiqua" w:hAnsi="Book Antiqua"/>
                    </w:rPr>
                  </w:pPr>
                  <w:r w:rsidRPr="007468E3">
                    <w:rPr>
                      <w:rFonts w:ascii="Book Antiqua" w:hAnsi="Book Antiqua"/>
                    </w:rPr>
                    <w:t>21.</w:t>
                  </w:r>
                </w:p>
              </w:tc>
              <w:tc>
                <w:tcPr>
                  <w:tcW w:w="3354" w:type="dxa"/>
                </w:tcPr>
                <w:p w14:paraId="6C72F403" w14:textId="77777777" w:rsidR="007B7A29" w:rsidRPr="007468E3" w:rsidRDefault="007B7A29" w:rsidP="007B7A29">
                  <w:pPr>
                    <w:jc w:val="both"/>
                    <w:rPr>
                      <w:rFonts w:ascii="Book Antiqua" w:hAnsi="Book Antiqua"/>
                    </w:rPr>
                  </w:pPr>
                  <w:r w:rsidRPr="007468E3">
                    <w:rPr>
                      <w:rFonts w:ascii="Book Antiqua" w:hAnsi="Book Antiqua"/>
                    </w:rPr>
                    <w:t xml:space="preserve">Other Documents </w:t>
                  </w:r>
                </w:p>
              </w:tc>
              <w:tc>
                <w:tcPr>
                  <w:tcW w:w="2977" w:type="dxa"/>
                </w:tcPr>
                <w:p w14:paraId="1108169F" w14:textId="77777777" w:rsidR="007B7A29" w:rsidRPr="007468E3" w:rsidRDefault="007B7A29" w:rsidP="007B7A29">
                  <w:pPr>
                    <w:jc w:val="both"/>
                    <w:rPr>
                      <w:rFonts w:ascii="Book Antiqua" w:hAnsi="Book Antiqua"/>
                    </w:rPr>
                  </w:pPr>
                  <w:r w:rsidRPr="007468E3">
                    <w:rPr>
                      <w:rFonts w:ascii="Book Antiqua" w:hAnsi="Book Antiqua"/>
                    </w:rPr>
                    <w:t xml:space="preserve">other.pdf </w:t>
                  </w:r>
                </w:p>
              </w:tc>
            </w:tr>
          </w:tbl>
          <w:p w14:paraId="7AD8936F" w14:textId="77777777" w:rsidR="007B7A29" w:rsidRPr="007468E3" w:rsidRDefault="007B7A29" w:rsidP="007B7A29">
            <w:pPr>
              <w:jc w:val="both"/>
              <w:rPr>
                <w:rFonts w:ascii="Book Antiqua" w:hAnsi="Book Antiqua" w:cs="Arial"/>
                <w:lang w:val="en-GB"/>
              </w:rPr>
            </w:pPr>
          </w:p>
        </w:tc>
      </w:tr>
      <w:tr w:rsidR="007B7A29" w:rsidRPr="007468E3" w14:paraId="7AD8937A" w14:textId="77777777" w:rsidTr="00500D6E">
        <w:tc>
          <w:tcPr>
            <w:tcW w:w="900" w:type="dxa"/>
          </w:tcPr>
          <w:p w14:paraId="7AD89371" w14:textId="77777777" w:rsidR="007B7A29" w:rsidRPr="007468E3" w:rsidRDefault="007B7A29" w:rsidP="007B7A29">
            <w:pPr>
              <w:numPr>
                <w:ilvl w:val="0"/>
                <w:numId w:val="1"/>
              </w:numPr>
              <w:jc w:val="both"/>
              <w:rPr>
                <w:rFonts w:ascii="Book Antiqua" w:hAnsi="Book Antiqua"/>
              </w:rPr>
            </w:pPr>
          </w:p>
        </w:tc>
        <w:tc>
          <w:tcPr>
            <w:tcW w:w="1397" w:type="dxa"/>
          </w:tcPr>
          <w:p w14:paraId="7AD89372" w14:textId="77777777" w:rsidR="007B7A29" w:rsidRPr="007468E3" w:rsidRDefault="007B7A29" w:rsidP="007B7A29">
            <w:pPr>
              <w:jc w:val="both"/>
              <w:rPr>
                <w:rFonts w:ascii="Book Antiqua" w:hAnsi="Book Antiqua" w:cs="Arial"/>
              </w:rPr>
            </w:pPr>
            <w:r w:rsidRPr="007468E3">
              <w:rPr>
                <w:rFonts w:ascii="Book Antiqua" w:hAnsi="Book Antiqua" w:cs="Arial"/>
              </w:rPr>
              <w:t>ITB 16.1</w:t>
            </w:r>
          </w:p>
        </w:tc>
        <w:tc>
          <w:tcPr>
            <w:tcW w:w="7200" w:type="dxa"/>
          </w:tcPr>
          <w:p w14:paraId="7AD89373" w14:textId="2300A01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Replace ITB Clause 16.1 with following:</w:t>
            </w:r>
          </w:p>
          <w:p w14:paraId="7AD89374" w14:textId="7777777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2339F856" w14:textId="49112DDC" w:rsidR="007B7A29" w:rsidRPr="007468E3" w:rsidRDefault="007B7A29" w:rsidP="007B7A29">
            <w:pPr>
              <w:pStyle w:val="Default"/>
              <w:jc w:val="both"/>
              <w:rPr>
                <w:color w:val="auto"/>
              </w:rPr>
            </w:pPr>
            <w:r w:rsidRPr="007468E3">
              <w:rPr>
                <w:color w:val="auto"/>
              </w:rPr>
              <w:t xml:space="preserve">The Bidder shall upload the soft copy part of the bid as per the provisions of the portal (refer para 15.1&amp; 15.4 above) </w:t>
            </w:r>
            <w:r w:rsidRPr="004C0A8A">
              <w:rPr>
                <w:color w:val="auto"/>
              </w:rPr>
              <w:t xml:space="preserve">and submit the hard copy of DD </w:t>
            </w:r>
            <w:r w:rsidRPr="004C0A8A">
              <w:rPr>
                <w:b/>
                <w:bCs/>
                <w:color w:val="auto"/>
              </w:rPr>
              <w:t>or Online Payment Acknowledgement</w:t>
            </w:r>
            <w:r w:rsidRPr="004C0A8A">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applicable), Integrity Pact</w:t>
            </w:r>
            <w:r w:rsidR="00FC6AE6">
              <w:rPr>
                <w:color w:val="auto"/>
              </w:rPr>
              <w:t xml:space="preserve"> </w:t>
            </w:r>
            <w:r w:rsidRPr="007468E3">
              <w:rPr>
                <w:color w:val="auto"/>
              </w:rPr>
              <w:t xml:space="preserve">(as applicable), Safety Pact,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7468E3">
              <w:rPr>
                <w:color w:val="auto"/>
              </w:rPr>
              <w:t>MoP</w:t>
            </w:r>
            <w:proofErr w:type="spellEnd"/>
            <w:r w:rsidRPr="007468E3">
              <w:rPr>
                <w:color w:val="auto"/>
              </w:rPr>
              <w:t xml:space="preserve"> Order, if applicable and Declaration of Key Managerial Person (KMP) jointly with Power of Attorney holder (refer para 15.1 above), duly marked First Envelope (Techno – Commercial Part) in the following manner.</w:t>
            </w:r>
          </w:p>
          <w:p w14:paraId="01F8CE31" w14:textId="77777777" w:rsidR="007B7A29" w:rsidRPr="007468E3" w:rsidRDefault="007B7A29" w:rsidP="007B7A29">
            <w:pPr>
              <w:pStyle w:val="Default"/>
              <w:jc w:val="both"/>
              <w:rPr>
                <w:color w:val="auto"/>
              </w:rPr>
            </w:pPr>
          </w:p>
          <w:p w14:paraId="410AE433" w14:textId="52ED4CDA"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002A57A9" w:rsidRPr="006B37DE">
              <w:rPr>
                <w:rFonts w:ascii="Book Antiqua" w:hAnsi="Book Antiqua"/>
              </w:rPr>
              <w:t xml:space="preserve">Bidding Document fee </w:t>
            </w:r>
            <w:r w:rsidR="002A57A9" w:rsidRPr="006B37DE">
              <w:rPr>
                <w:rFonts w:ascii="Book Antiqua" w:hAnsi="Book Antiqua"/>
                <w:b/>
                <w:bCs/>
              </w:rPr>
              <w:t>/ Online Payment Acknowledgement towards Bidding Document fee</w:t>
            </w:r>
            <w:r w:rsidR="002A57A9" w:rsidRPr="006B37DE">
              <w:rPr>
                <w:rFonts w:ascii="Book Antiqua" w:hAnsi="Book Antiqua"/>
              </w:rPr>
              <w:t xml:space="preserve"> /documentary evidence in support of exemption of Bidding Document fee</w:t>
            </w:r>
            <w:r w:rsidRPr="007468E3">
              <w:rPr>
                <w:rFonts w:ascii="Book Antiqua" w:hAnsi="Book Antiqua"/>
              </w:rPr>
              <w:t>.</w:t>
            </w:r>
          </w:p>
          <w:p w14:paraId="59E14D6C" w14:textId="77777777" w:rsidR="007B7A29" w:rsidRPr="007468E3" w:rsidRDefault="007B7A29" w:rsidP="007B7A29">
            <w:pPr>
              <w:tabs>
                <w:tab w:val="right" w:pos="7254"/>
              </w:tabs>
              <w:jc w:val="both"/>
              <w:rPr>
                <w:rFonts w:ascii="Book Antiqua" w:hAnsi="Book Antiqua"/>
                <w:u w:val="single"/>
              </w:rPr>
            </w:pPr>
          </w:p>
          <w:p w14:paraId="3364115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20FACA32" w14:textId="77777777" w:rsidR="007B7A29" w:rsidRPr="007468E3" w:rsidRDefault="007B7A29" w:rsidP="007B7A29">
            <w:pPr>
              <w:tabs>
                <w:tab w:val="right" w:pos="7254"/>
              </w:tabs>
              <w:jc w:val="both"/>
              <w:rPr>
                <w:rFonts w:ascii="Book Antiqua" w:hAnsi="Book Antiqua"/>
                <w:b/>
                <w:bCs/>
              </w:rPr>
            </w:pPr>
          </w:p>
          <w:p w14:paraId="502B967D" w14:textId="4F944E4D" w:rsidR="007B7A29" w:rsidRPr="00E73927" w:rsidRDefault="007B7A29" w:rsidP="007B7A29">
            <w:pPr>
              <w:tabs>
                <w:tab w:val="right" w:pos="7254"/>
              </w:tabs>
              <w:jc w:val="both"/>
              <w:rPr>
                <w:rFonts w:ascii="Book Antiqua" w:hAnsi="Book Antiqua"/>
                <w:b/>
                <w:bCs/>
                <w:strike/>
              </w:rPr>
            </w:pPr>
            <w:r w:rsidRPr="00E73927">
              <w:rPr>
                <w:rFonts w:ascii="Book Antiqua" w:hAnsi="Book Antiqua"/>
                <w:b/>
                <w:bCs/>
                <w:strike/>
                <w:u w:val="single"/>
              </w:rPr>
              <w:t>Envelope – 3</w:t>
            </w:r>
            <w:r w:rsidRPr="00E73927">
              <w:rPr>
                <w:rFonts w:ascii="Book Antiqua" w:hAnsi="Book Antiqua"/>
                <w:b/>
                <w:bCs/>
                <w:strike/>
              </w:rPr>
              <w:t>: Integrity Pact</w:t>
            </w:r>
          </w:p>
          <w:p w14:paraId="33390756" w14:textId="77777777" w:rsidR="007B7A29" w:rsidRPr="007468E3" w:rsidRDefault="007B7A29" w:rsidP="007B7A29">
            <w:pPr>
              <w:tabs>
                <w:tab w:val="right" w:pos="7254"/>
              </w:tabs>
              <w:jc w:val="both"/>
              <w:rPr>
                <w:rFonts w:ascii="Book Antiqua" w:hAnsi="Book Antiqua"/>
                <w:b/>
                <w:bCs/>
              </w:rPr>
            </w:pPr>
          </w:p>
          <w:p w14:paraId="2DDB447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7468E3">
              <w:rPr>
                <w:rFonts w:ascii="Book Antiqua" w:hAnsi="Book Antiqua"/>
              </w:rPr>
              <w:t>MoP</w:t>
            </w:r>
            <w:proofErr w:type="spellEnd"/>
            <w:r w:rsidRPr="007468E3">
              <w:rPr>
                <w:rFonts w:ascii="Book Antiqua" w:hAnsi="Book Antiqua"/>
              </w:rPr>
              <w:t xml:space="preserve"> Order, if applicable, Declaration of Key Managerial Person (KMP) jointly with Power of Attorney holder.</w:t>
            </w:r>
          </w:p>
          <w:p w14:paraId="4FDF2582" w14:textId="77777777" w:rsidR="007B7A29" w:rsidRPr="007468E3" w:rsidRDefault="007B7A29" w:rsidP="007B7A29">
            <w:pPr>
              <w:tabs>
                <w:tab w:val="right" w:pos="7254"/>
              </w:tabs>
              <w:jc w:val="both"/>
              <w:rPr>
                <w:rFonts w:ascii="Book Antiqua" w:hAnsi="Book Antiqua"/>
                <w:u w:val="single"/>
              </w:rPr>
            </w:pPr>
          </w:p>
          <w:p w14:paraId="3EAECB9C" w14:textId="00F2A5A4" w:rsidR="007B7A29" w:rsidRPr="007468E3" w:rsidRDefault="007B7A29" w:rsidP="007B7A29">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Safety Pact</w:t>
            </w:r>
          </w:p>
          <w:p w14:paraId="77C94829" w14:textId="7FE246F3" w:rsidR="007B7A29" w:rsidRPr="007468E3" w:rsidRDefault="007B7A29" w:rsidP="007B7A29">
            <w:pPr>
              <w:tabs>
                <w:tab w:val="right" w:pos="7254"/>
              </w:tabs>
              <w:jc w:val="both"/>
              <w:rPr>
                <w:rFonts w:ascii="Book Antiqua" w:hAnsi="Book Antiqua"/>
                <w:b/>
                <w:bCs/>
              </w:rPr>
            </w:pPr>
          </w:p>
          <w:p w14:paraId="26C8DFF9" w14:textId="0867103A" w:rsidR="007B7A29" w:rsidRPr="007468E3" w:rsidRDefault="007B7A29" w:rsidP="007B7A29">
            <w:pPr>
              <w:tabs>
                <w:tab w:val="right" w:pos="7254"/>
              </w:tabs>
              <w:jc w:val="both"/>
              <w:rPr>
                <w:rFonts w:ascii="Book Antiqua" w:hAnsi="Book Antiqua" w:cs="Arial"/>
                <w:b/>
                <w:bCs/>
              </w:rPr>
            </w:pPr>
            <w:r w:rsidRPr="007468E3">
              <w:rPr>
                <w:rFonts w:ascii="Book Antiqua" w:hAnsi="Book Antiqua" w:cs="Arial"/>
                <w:u w:val="single"/>
              </w:rPr>
              <w:lastRenderedPageBreak/>
              <w:t>Envelope –6</w:t>
            </w:r>
            <w:r w:rsidRPr="007468E3">
              <w:rPr>
                <w:rFonts w:ascii="Book Antiqua" w:hAnsi="Book Antiqua" w:cs="Arial"/>
              </w:rPr>
              <w:t xml:space="preserve">: </w:t>
            </w:r>
            <w:r w:rsidRPr="007468E3">
              <w:rPr>
                <w:rFonts w:ascii="Book Antiqua" w:hAnsi="Book Antiqua" w:cs="Arial"/>
                <w:b/>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cs="Arial"/>
                <w:b/>
                <w:bCs/>
              </w:rPr>
              <w:t>evidences</w:t>
            </w:r>
            <w:proofErr w:type="gramEnd"/>
            <w:r w:rsidRPr="007468E3">
              <w:rPr>
                <w:rFonts w:ascii="Book Antiqua" w:hAnsi="Book Antiqua" w:cs="Arial"/>
                <w:b/>
                <w:bCs/>
              </w:rPr>
              <w:t xml:space="preserve"> etc. as submitted by the bidder are correct</w:t>
            </w:r>
          </w:p>
          <w:p w14:paraId="74E6252F" w14:textId="3C2D6B0B" w:rsidR="007B7A29" w:rsidRPr="007468E3" w:rsidRDefault="007B7A29" w:rsidP="007B7A29">
            <w:pPr>
              <w:tabs>
                <w:tab w:val="right" w:pos="7254"/>
              </w:tabs>
              <w:jc w:val="both"/>
              <w:rPr>
                <w:rFonts w:ascii="Book Antiqua" w:hAnsi="Book Antiqua"/>
                <w:b/>
                <w:bCs/>
              </w:rPr>
            </w:pPr>
          </w:p>
          <w:p w14:paraId="35705F49" w14:textId="3FE115E4" w:rsidR="007B7A29" w:rsidRPr="005A4211" w:rsidRDefault="007B7A29" w:rsidP="007B7A29">
            <w:pPr>
              <w:tabs>
                <w:tab w:val="right" w:pos="7254"/>
              </w:tabs>
              <w:jc w:val="both"/>
              <w:rPr>
                <w:rFonts w:ascii="Book Antiqua" w:hAnsi="Book Antiqua"/>
                <w:b/>
                <w:bCs/>
              </w:rPr>
            </w:pPr>
            <w:r w:rsidRPr="007468E3">
              <w:rPr>
                <w:rFonts w:ascii="Book Antiqua" w:hAnsi="Book Antiqua" w:cs="Arial"/>
                <w:u w:val="single"/>
              </w:rPr>
              <w:t>Envelope –7</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 xml:space="preserve">and </w:t>
            </w:r>
            <w:proofErr w:type="spellStart"/>
            <w:r w:rsidRPr="007468E3">
              <w:rPr>
                <w:rFonts w:ascii="Book Antiqua" w:hAnsi="Book Antiqua"/>
                <w:b/>
                <w:bCs/>
              </w:rPr>
              <w:t>MoP</w:t>
            </w:r>
            <w:proofErr w:type="spellEnd"/>
            <w:r w:rsidRPr="007468E3">
              <w:rPr>
                <w:rFonts w:ascii="Book Antiqua" w:hAnsi="Book Antiqua"/>
                <w:b/>
                <w:bCs/>
              </w:rPr>
              <w:t xml:space="preserve"> Order, </w:t>
            </w:r>
            <w:r w:rsidRPr="004519CE">
              <w:rPr>
                <w:rFonts w:ascii="Book Antiqua" w:hAnsi="Book Antiqua"/>
                <w:b/>
                <w:bCs/>
                <w:strike/>
              </w:rPr>
              <w:t>if applicable,</w:t>
            </w:r>
            <w:r w:rsidRPr="004519CE">
              <w:rPr>
                <w:rFonts w:ascii="Book Antiqua" w:hAnsi="Book Antiqua"/>
                <w:strike/>
              </w:rPr>
              <w:t xml:space="preserve"> </w:t>
            </w:r>
            <w:r w:rsidRPr="004519CE">
              <w:rPr>
                <w:rFonts w:ascii="Book Antiqua" w:hAnsi="Book Antiqua"/>
                <w:b/>
                <w:bCs/>
                <w:strike/>
              </w:rPr>
              <w:t>Certificate from statutory auditor/cost auditor/cost accountant/chartered accountant, giving the percentage of Local Content, under PPP-MII order</w:t>
            </w:r>
            <w:r w:rsidRPr="004519CE">
              <w:rPr>
                <w:rFonts w:ascii="Book Antiqua" w:hAnsi="Book Antiqua"/>
                <w:strike/>
              </w:rPr>
              <w:t xml:space="preserve"> </w:t>
            </w:r>
            <w:r w:rsidRPr="004519CE">
              <w:rPr>
                <w:rFonts w:ascii="Book Antiqua" w:hAnsi="Book Antiqua"/>
                <w:b/>
                <w:bCs/>
                <w:strike/>
              </w:rPr>
              <w:t xml:space="preserve">and </w:t>
            </w:r>
            <w:proofErr w:type="spellStart"/>
            <w:r w:rsidRPr="004519CE">
              <w:rPr>
                <w:rFonts w:ascii="Book Antiqua" w:hAnsi="Book Antiqua"/>
                <w:b/>
                <w:bCs/>
                <w:strike/>
              </w:rPr>
              <w:t>MoP</w:t>
            </w:r>
            <w:proofErr w:type="spellEnd"/>
            <w:r w:rsidRPr="004519CE">
              <w:rPr>
                <w:rFonts w:ascii="Book Antiqua" w:hAnsi="Book Antiqua"/>
                <w:b/>
                <w:bCs/>
                <w:strike/>
              </w:rPr>
              <w:t xml:space="preserve"> Order,</w:t>
            </w:r>
            <w:r w:rsidRPr="004519CE">
              <w:rPr>
                <w:rFonts w:ascii="Book Antiqua" w:hAnsi="Book Antiqua"/>
                <w:strike/>
              </w:rPr>
              <w:t xml:space="preserve"> </w:t>
            </w:r>
            <w:r w:rsidRPr="004519CE">
              <w:rPr>
                <w:rFonts w:ascii="Book Antiqua" w:hAnsi="Book Antiqua"/>
                <w:b/>
                <w:bCs/>
                <w:strike/>
              </w:rPr>
              <w:t>if applicable</w:t>
            </w:r>
            <w:r w:rsidRPr="005A4211">
              <w:rPr>
                <w:rFonts w:ascii="Book Antiqua" w:hAnsi="Book Antiqua"/>
                <w:b/>
                <w:bCs/>
              </w:rPr>
              <w:t>.</w:t>
            </w:r>
          </w:p>
          <w:p w14:paraId="52C60247" w14:textId="77777777" w:rsidR="007B7A29" w:rsidRPr="005A4211" w:rsidRDefault="007B7A29" w:rsidP="007B7A29">
            <w:pPr>
              <w:tabs>
                <w:tab w:val="right" w:pos="7254"/>
              </w:tabs>
              <w:jc w:val="both"/>
              <w:rPr>
                <w:rFonts w:ascii="Book Antiqua" w:hAnsi="Book Antiqua"/>
              </w:rPr>
            </w:pPr>
          </w:p>
          <w:p w14:paraId="7AD89379" w14:textId="35118443" w:rsidR="007B7A29" w:rsidRPr="007468E3" w:rsidRDefault="007B7A29" w:rsidP="007B7A29">
            <w:pPr>
              <w:autoSpaceDE w:val="0"/>
              <w:autoSpaceDN w:val="0"/>
              <w:adjustRightInd w:val="0"/>
              <w:jc w:val="both"/>
              <w:rPr>
                <w:rFonts w:ascii="Book Antiqua" w:eastAsia="Calibri" w:hAnsi="Book Antiqua" w:cs="Book Antiqua"/>
                <w:lang w:bidi="hi-IN"/>
              </w:rPr>
            </w:pPr>
            <w:r w:rsidRPr="007468E3">
              <w:rPr>
                <w:rFonts w:ascii="Book Antiqua" w:hAnsi="Book Antiqua"/>
              </w:rPr>
              <w:t xml:space="preserve">The Bidder shall upload the </w:t>
            </w:r>
            <w:r w:rsidRPr="007468E3">
              <w:rPr>
                <w:rFonts w:ascii="Book Antiqua" w:hAnsi="Book Antiqua"/>
                <w:b/>
                <w:bCs/>
              </w:rPr>
              <w:t>Excel files/Word files of the 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7B7A29" w:rsidRPr="007468E3" w14:paraId="7AD893A8" w14:textId="77777777" w:rsidTr="00500D6E">
        <w:tc>
          <w:tcPr>
            <w:tcW w:w="900" w:type="dxa"/>
          </w:tcPr>
          <w:p w14:paraId="7AD89382" w14:textId="77777777" w:rsidR="007B7A29" w:rsidRPr="007468E3" w:rsidRDefault="007B7A29" w:rsidP="007B7A29">
            <w:pPr>
              <w:numPr>
                <w:ilvl w:val="0"/>
                <w:numId w:val="1"/>
              </w:numPr>
              <w:jc w:val="both"/>
              <w:rPr>
                <w:rFonts w:ascii="Book Antiqua" w:hAnsi="Book Antiqua"/>
              </w:rPr>
            </w:pPr>
          </w:p>
        </w:tc>
        <w:tc>
          <w:tcPr>
            <w:tcW w:w="1397" w:type="dxa"/>
          </w:tcPr>
          <w:p w14:paraId="7AD89383" w14:textId="2F3791A5" w:rsidR="007B7A29" w:rsidRPr="007468E3" w:rsidRDefault="007B7A29" w:rsidP="007B7A29">
            <w:pPr>
              <w:rPr>
                <w:rFonts w:ascii="Book Antiqua" w:hAnsi="Book Antiqua"/>
              </w:rPr>
            </w:pPr>
            <w:r w:rsidRPr="007468E3">
              <w:rPr>
                <w:rFonts w:ascii="Book Antiqua" w:hAnsi="Book Antiqua" w:cs="Arial"/>
              </w:rPr>
              <w:t>ITB 16.2(a)</w:t>
            </w:r>
          </w:p>
        </w:tc>
        <w:tc>
          <w:tcPr>
            <w:tcW w:w="7200" w:type="dxa"/>
          </w:tcPr>
          <w:p w14:paraId="5A25442D"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(a) with the following:</w:t>
            </w:r>
          </w:p>
          <w:p w14:paraId="62B5668F" w14:textId="77777777" w:rsidR="007B7A29" w:rsidRPr="007468E3" w:rsidRDefault="007B7A29" w:rsidP="007B7A29">
            <w:pPr>
              <w:jc w:val="both"/>
              <w:rPr>
                <w:rFonts w:ascii="Book Antiqua" w:eastAsia="Cambria" w:hAnsi="Book Antiqua" w:cs="Cambria"/>
              </w:rPr>
            </w:pPr>
          </w:p>
          <w:p w14:paraId="642C7196"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Address of the Employer for Submission, in Person or by Post, of Hard Copy Part of Bids:</w:t>
            </w:r>
          </w:p>
          <w:p w14:paraId="7EFFFF3E" w14:textId="77777777" w:rsidR="007B7A29" w:rsidRPr="007468E3" w:rsidRDefault="007B7A29" w:rsidP="007B7A29">
            <w:pPr>
              <w:jc w:val="both"/>
              <w:rPr>
                <w:rFonts w:ascii="Book Antiqua" w:eastAsia="Calibri" w:hAnsi="Book Antiqua" w:cs="Arial"/>
              </w:rPr>
            </w:pPr>
          </w:p>
          <w:p w14:paraId="63EA4D75" w14:textId="3A868ADC" w:rsidR="007B7A29" w:rsidRPr="007468E3" w:rsidRDefault="007B7A29" w:rsidP="007B7A29">
            <w:pPr>
              <w:jc w:val="both"/>
              <w:rPr>
                <w:rFonts w:ascii="Book Antiqua" w:hAnsi="Book Antiqua" w:cs="Arial"/>
                <w:b/>
                <w:bCs/>
              </w:rPr>
            </w:pPr>
            <w:r w:rsidRPr="007468E3">
              <w:rPr>
                <w:rFonts w:ascii="Book Antiqua" w:hAnsi="Book Antiqua" w:cs="Arial"/>
                <w:b/>
                <w:bCs/>
              </w:rPr>
              <w:t>Chief Manager(C&amp;M)</w:t>
            </w:r>
          </w:p>
          <w:p w14:paraId="2EAA733F"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5C140762"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076C3018"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SCO Bay No. 5 to 10, Sector 16A, </w:t>
            </w:r>
          </w:p>
          <w:p w14:paraId="7AD893A7" w14:textId="3DEA86F0" w:rsidR="007B7A29" w:rsidRPr="007468E3" w:rsidRDefault="007B7A29" w:rsidP="007B7A29">
            <w:pPr>
              <w:jc w:val="both"/>
              <w:rPr>
                <w:rFonts w:ascii="Book Antiqua" w:hAnsi="Book Antiqua" w:cs="Arial"/>
              </w:rPr>
            </w:pPr>
            <w:r w:rsidRPr="007468E3">
              <w:rPr>
                <w:rFonts w:ascii="Book Antiqua" w:hAnsi="Book Antiqua" w:cs="Arial"/>
              </w:rPr>
              <w:t>Faridabad (Haryana), Pin-121002</w:t>
            </w:r>
            <w:r w:rsidRPr="007468E3">
              <w:rPr>
                <w:rFonts w:ascii="Book Antiqua" w:hAnsi="Book Antiqua"/>
                <w:lang w:val="en-GB"/>
              </w:rPr>
              <w:t xml:space="preserve"> </w:t>
            </w:r>
          </w:p>
        </w:tc>
      </w:tr>
      <w:tr w:rsidR="007B7A29" w:rsidRPr="007468E3" w14:paraId="5D9EAA87" w14:textId="77777777" w:rsidTr="00500D6E">
        <w:trPr>
          <w:trHeight w:val="305"/>
        </w:trPr>
        <w:tc>
          <w:tcPr>
            <w:tcW w:w="900" w:type="dxa"/>
          </w:tcPr>
          <w:p w14:paraId="66BCA001" w14:textId="77777777" w:rsidR="007B7A29" w:rsidRPr="007468E3" w:rsidRDefault="007B7A29" w:rsidP="007B7A29">
            <w:pPr>
              <w:numPr>
                <w:ilvl w:val="0"/>
                <w:numId w:val="1"/>
              </w:numPr>
              <w:jc w:val="both"/>
              <w:rPr>
                <w:rFonts w:ascii="Book Antiqua" w:hAnsi="Book Antiqua"/>
              </w:rPr>
            </w:pPr>
          </w:p>
        </w:tc>
        <w:tc>
          <w:tcPr>
            <w:tcW w:w="1397" w:type="dxa"/>
          </w:tcPr>
          <w:p w14:paraId="6D5344B1" w14:textId="79EA1633" w:rsidR="007B7A29" w:rsidRPr="007468E3" w:rsidRDefault="007B7A29" w:rsidP="007B7A29">
            <w:pPr>
              <w:rPr>
                <w:rFonts w:ascii="Book Antiqua" w:hAnsi="Book Antiqua" w:cs="Arial"/>
              </w:rPr>
            </w:pPr>
            <w:r w:rsidRPr="007468E3">
              <w:rPr>
                <w:rFonts w:ascii="Book Antiqua" w:hAnsi="Book Antiqua" w:cs="Arial"/>
              </w:rPr>
              <w:t>ITB 16.2(b)</w:t>
            </w:r>
          </w:p>
        </w:tc>
        <w:tc>
          <w:tcPr>
            <w:tcW w:w="7200" w:type="dxa"/>
          </w:tcPr>
          <w:p w14:paraId="64BEC8B3"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(b) with the following:</w:t>
            </w:r>
          </w:p>
          <w:p w14:paraId="4AA4F6F1" w14:textId="77777777" w:rsidR="007B7A29" w:rsidRPr="007468E3" w:rsidRDefault="007B7A29" w:rsidP="007B7A29">
            <w:pPr>
              <w:jc w:val="both"/>
              <w:rPr>
                <w:rFonts w:ascii="Book Antiqua" w:eastAsia="Calibri" w:hAnsi="Book Antiqua" w:cs="Arial"/>
              </w:rPr>
            </w:pPr>
          </w:p>
          <w:p w14:paraId="12243CF4" w14:textId="52E58826" w:rsidR="007B7A29" w:rsidRPr="007468E3" w:rsidRDefault="007B7A29" w:rsidP="007B7A29">
            <w:pPr>
              <w:jc w:val="both"/>
              <w:rPr>
                <w:rFonts w:ascii="Book Antiqua" w:eastAsia="Calibri" w:hAnsi="Book Antiqua" w:cs="Arial"/>
              </w:rPr>
            </w:pPr>
            <w:r w:rsidRPr="007468E3">
              <w:rPr>
                <w:rFonts w:ascii="Book Antiqua" w:eastAsia="Calibri" w:hAnsi="Book Antiqua" w:cs="Arial"/>
              </w:rPr>
              <w:t>Contract Name (Bid Title</w:t>
            </w:r>
            <w:bookmarkStart w:id="3" w:name="A14_Subject_2"/>
            <w:bookmarkEnd w:id="3"/>
            <w:r w:rsidRPr="007468E3">
              <w:rPr>
                <w:rFonts w:ascii="Book Antiqua" w:eastAsia="Calibri" w:hAnsi="Book Antiqua" w:cs="Arial"/>
              </w:rPr>
              <w:t>):</w:t>
            </w:r>
          </w:p>
          <w:p w14:paraId="663B6ACB" w14:textId="7633A58E" w:rsidR="000308B4" w:rsidRPr="00CB3642" w:rsidRDefault="007B7A29" w:rsidP="000308B4">
            <w:pPr>
              <w:jc w:val="both"/>
              <w:rPr>
                <w:rFonts w:ascii="Book Antiqua" w:hAnsi="Book Antiqua" w:cs="Arial"/>
                <w:b/>
                <w:bCs/>
                <w:noProof/>
                <w:color w:val="0000FF"/>
              </w:rPr>
            </w:pPr>
            <w:r w:rsidRPr="006507D7">
              <w:rPr>
                <w:b/>
                <w:bCs/>
                <w:noProof/>
                <w:color w:val="0000FF"/>
              </w:rPr>
              <w:t>“</w:t>
            </w:r>
            <w:r w:rsidR="00E73927" w:rsidRPr="00E73927">
              <w:rPr>
                <w:rFonts w:ascii="Book Antiqua" w:hAnsi="Book Antiqua" w:cs="Arial"/>
                <w:b/>
                <w:bCs/>
                <w:noProof/>
                <w:color w:val="0000FF"/>
              </w:rPr>
              <w:t>Construction of synthetic Lawn tennis court at Bhiwadi substation</w:t>
            </w:r>
            <w:r w:rsidR="000308B4" w:rsidRPr="00CB3642">
              <w:rPr>
                <w:rFonts w:ascii="Book Antiqua" w:hAnsi="Book Antiqua" w:cs="Arial"/>
                <w:b/>
                <w:bCs/>
                <w:noProof/>
                <w:color w:val="0000FF"/>
              </w:rPr>
              <w:t>”.</w:t>
            </w:r>
          </w:p>
          <w:p w14:paraId="0A743568" w14:textId="75B3C648" w:rsidR="00CD16EC" w:rsidRDefault="00CD16EC" w:rsidP="007B7A29">
            <w:pPr>
              <w:jc w:val="both"/>
              <w:rPr>
                <w:rFonts w:ascii="Book Antiqua" w:hAnsi="Book Antiqua" w:cs="Arial"/>
              </w:rPr>
            </w:pPr>
          </w:p>
          <w:p w14:paraId="2E7F1D95" w14:textId="7F8B7A83" w:rsidR="007B7A29" w:rsidRPr="007468E3" w:rsidRDefault="007B7A29" w:rsidP="007B7A29">
            <w:pPr>
              <w:jc w:val="both"/>
              <w:rPr>
                <w:rFonts w:ascii="Book Antiqua" w:hAnsi="Book Antiqua" w:cs="Arial"/>
                <w:b/>
                <w:bCs/>
              </w:rPr>
            </w:pPr>
            <w:r w:rsidRPr="007468E3">
              <w:rPr>
                <w:rFonts w:ascii="Book Antiqua" w:eastAsia="Calibri" w:hAnsi="Book Antiqua" w:cs="Arial"/>
              </w:rPr>
              <w:t xml:space="preserve">Do not open before </w:t>
            </w:r>
            <w:r w:rsidRPr="006507D7">
              <w:rPr>
                <w:b/>
                <w:bCs/>
                <w:noProof/>
                <w:color w:val="0000FF"/>
              </w:rPr>
              <w:fldChar w:fldCharType="begin"/>
            </w:r>
            <w:r w:rsidRPr="006507D7">
              <w:rPr>
                <w:b/>
                <w:bCs/>
                <w:noProof/>
                <w:color w:val="0000FF"/>
              </w:rPr>
              <w:instrText xml:space="preserve"> MERGEFIELD Bid_Opening_Date </w:instrText>
            </w:r>
            <w:r w:rsidRPr="006507D7">
              <w:rPr>
                <w:b/>
                <w:bCs/>
                <w:noProof/>
                <w:color w:val="0000FF"/>
              </w:rPr>
              <w:fldChar w:fldCharType="separate"/>
            </w:r>
            <w:r w:rsidR="001D0D66">
              <w:rPr>
                <w:b/>
                <w:bCs/>
                <w:noProof/>
                <w:color w:val="0000FF"/>
              </w:rPr>
              <w:t>24</w:t>
            </w:r>
            <w:r>
              <w:rPr>
                <w:b/>
                <w:bCs/>
                <w:noProof/>
                <w:color w:val="0000FF"/>
              </w:rPr>
              <w:t>.</w:t>
            </w:r>
            <w:r w:rsidR="0012421C">
              <w:rPr>
                <w:b/>
                <w:bCs/>
                <w:noProof/>
                <w:color w:val="0000FF"/>
              </w:rPr>
              <w:t>1</w:t>
            </w:r>
            <w:r w:rsidR="00A11E08">
              <w:rPr>
                <w:b/>
                <w:bCs/>
                <w:noProof/>
                <w:color w:val="0000FF"/>
              </w:rPr>
              <w:t>0</w:t>
            </w:r>
            <w:r>
              <w:rPr>
                <w:b/>
                <w:bCs/>
                <w:noProof/>
                <w:color w:val="0000FF"/>
              </w:rPr>
              <w:t>.202</w:t>
            </w:r>
            <w:r w:rsidRPr="006507D7">
              <w:rPr>
                <w:b/>
                <w:bCs/>
                <w:noProof/>
                <w:color w:val="0000FF"/>
              </w:rPr>
              <w:fldChar w:fldCharType="end"/>
            </w:r>
            <w:r w:rsidR="0012421C">
              <w:rPr>
                <w:b/>
                <w:bCs/>
                <w:noProof/>
                <w:color w:val="0000FF"/>
              </w:rPr>
              <w:t>5</w:t>
            </w:r>
            <w:r w:rsidRPr="007468E3">
              <w:rPr>
                <w:rFonts w:ascii="Book Antiqua" w:hAnsi="Book Antiqua" w:cs="Arial"/>
                <w:b/>
                <w:bCs/>
              </w:rPr>
              <w:t xml:space="preserve">; </w:t>
            </w:r>
            <w:r w:rsidRPr="007468E3">
              <w:rPr>
                <w:rFonts w:ascii="Book Antiqua" w:eastAsia="Calibri" w:hAnsi="Book Antiqua" w:cs="Arial"/>
              </w:rPr>
              <w:t xml:space="preserve">1130 hours (Indian Standard Time) </w:t>
            </w:r>
            <w:bookmarkStart w:id="4" w:name="A16_Bid_Opening_1st_Env_Date_2"/>
            <w:bookmarkEnd w:id="4"/>
          </w:p>
        </w:tc>
      </w:tr>
      <w:tr w:rsidR="007B7A29" w:rsidRPr="007468E3" w14:paraId="680E5163" w14:textId="77777777" w:rsidTr="00500D6E">
        <w:trPr>
          <w:trHeight w:val="305"/>
        </w:trPr>
        <w:tc>
          <w:tcPr>
            <w:tcW w:w="900" w:type="dxa"/>
          </w:tcPr>
          <w:p w14:paraId="76D421F4" w14:textId="77777777" w:rsidR="007B7A29" w:rsidRPr="007468E3" w:rsidRDefault="007B7A29" w:rsidP="007B7A29">
            <w:pPr>
              <w:numPr>
                <w:ilvl w:val="0"/>
                <w:numId w:val="1"/>
              </w:numPr>
              <w:jc w:val="both"/>
              <w:rPr>
                <w:rFonts w:ascii="Book Antiqua" w:hAnsi="Book Antiqua"/>
              </w:rPr>
            </w:pPr>
          </w:p>
        </w:tc>
        <w:tc>
          <w:tcPr>
            <w:tcW w:w="1397" w:type="dxa"/>
          </w:tcPr>
          <w:p w14:paraId="432773C5" w14:textId="226DCAE3"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469A95" w14:textId="77777777" w:rsidR="007B7A29" w:rsidRPr="007468E3" w:rsidRDefault="007B7A29" w:rsidP="007B7A29">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41A508E4" w14:textId="77777777" w:rsidR="007B7A29" w:rsidRPr="007468E3" w:rsidRDefault="007B7A29" w:rsidP="007B7A29">
            <w:pPr>
              <w:tabs>
                <w:tab w:val="right" w:pos="7254"/>
              </w:tabs>
              <w:jc w:val="both"/>
              <w:rPr>
                <w:rFonts w:ascii="Book Antiqua" w:hAnsi="Book Antiqua"/>
              </w:rPr>
            </w:pPr>
          </w:p>
          <w:p w14:paraId="7352E698" w14:textId="33CA530B" w:rsidR="007B7A29" w:rsidRPr="007468E3" w:rsidRDefault="007B7A29" w:rsidP="007B7A29">
            <w:pPr>
              <w:tabs>
                <w:tab w:val="right" w:pos="7254"/>
              </w:tabs>
              <w:jc w:val="both"/>
              <w:rPr>
                <w:rFonts w:ascii="Book Antiqua" w:hAnsi="Book Antiqua"/>
              </w:rPr>
            </w:pPr>
            <w:r w:rsidRPr="00D75BDC">
              <w:rPr>
                <w:rFonts w:ascii="Book Antiqua" w:hAnsi="Book Antiqua"/>
              </w:rPr>
              <w:t>DD</w:t>
            </w:r>
            <w:r w:rsidRPr="00D75BDC">
              <w:rPr>
                <w:rFonts w:ascii="Book Antiqua" w:hAnsi="Book Antiqua"/>
                <w:b/>
                <w:bCs/>
              </w:rPr>
              <w:t xml:space="preserve"> or Online Payment Acknowledgement</w:t>
            </w:r>
            <w:r w:rsidRPr="00D75BDC">
              <w:rPr>
                <w:rFonts w:ascii="Book Antiqua" w:hAnsi="Book Antiqua"/>
              </w:rPr>
              <w:t xml:space="preserve"> towards Bidding Document </w:t>
            </w:r>
            <w:r w:rsidRPr="00D75BDC">
              <w:rPr>
                <w:rFonts w:ascii="Book Antiqua" w:hAnsi="Book Antiqua"/>
                <w:b/>
                <w:bCs/>
              </w:rPr>
              <w:t>or documentary evidence in support of exemption of Document fee</w:t>
            </w:r>
            <w:r w:rsidRPr="007468E3">
              <w:rPr>
                <w:rFonts w:ascii="Book Antiqua" w:hAnsi="Book Antiqua"/>
              </w:rPr>
              <w:t xml:space="preserve">, </w:t>
            </w:r>
            <w:r w:rsidRPr="00F3019B">
              <w:rPr>
                <w:rFonts w:ascii="Book Antiqua" w:hAnsi="Book Antiqua"/>
                <w:strike/>
              </w:rPr>
              <w:t>Integrity Pact (if applicable</w:t>
            </w:r>
            <w:r w:rsidRPr="007468E3">
              <w:rPr>
                <w:rFonts w:ascii="Book Antiqua" w:hAnsi="Book Antiqua"/>
              </w:rPr>
              <w:t>) and the Safety Pact in original shall be submitted in separate superscribed envelopes (</w:t>
            </w:r>
            <w:r w:rsidRPr="00D75BDC">
              <w:rPr>
                <w:rFonts w:ascii="Book Antiqua" w:hAnsi="Book Antiqua"/>
              </w:rPr>
              <w:t>one for DD towards Bidding Document,</w:t>
            </w:r>
            <w:r w:rsidRPr="007468E3">
              <w:rPr>
                <w:rFonts w:ascii="Book Antiqua" w:hAnsi="Book Antiqua"/>
              </w:rPr>
              <w:t xml:space="preserve"> </w:t>
            </w:r>
            <w:r w:rsidRPr="00F3019B">
              <w:rPr>
                <w:rFonts w:ascii="Book Antiqua" w:hAnsi="Book Antiqua"/>
                <w:strike/>
              </w:rPr>
              <w:t>one for Integrity Pact</w:t>
            </w:r>
            <w:r w:rsidRPr="007468E3">
              <w:rPr>
                <w:rFonts w:ascii="Book Antiqua" w:hAnsi="Book Antiqua"/>
              </w:rPr>
              <w:t xml:space="preserve"> and one for Safety Pact) along</w:t>
            </w:r>
            <w:r>
              <w:rPr>
                <w:rFonts w:ascii="Book Antiqua" w:hAnsi="Book Antiqua"/>
              </w:rPr>
              <w:t xml:space="preserve"> </w:t>
            </w:r>
            <w:r w:rsidRPr="007468E3">
              <w:rPr>
                <w:rFonts w:ascii="Book Antiqua" w:hAnsi="Book Antiqua"/>
              </w:rPr>
              <w:t>with First Envelope.</w:t>
            </w:r>
          </w:p>
          <w:p w14:paraId="4E655845" w14:textId="77777777" w:rsidR="007B7A29" w:rsidRPr="007468E3" w:rsidRDefault="007B7A29" w:rsidP="007B7A29">
            <w:pPr>
              <w:tabs>
                <w:tab w:val="right" w:pos="7254"/>
              </w:tabs>
              <w:jc w:val="both"/>
              <w:rPr>
                <w:rFonts w:ascii="Book Antiqua" w:hAnsi="Book Antiqua"/>
              </w:rPr>
            </w:pPr>
          </w:p>
          <w:p w14:paraId="20F81D12" w14:textId="77777777" w:rsidR="007B7A29" w:rsidRPr="007468E3" w:rsidRDefault="007B7A29" w:rsidP="007B7A29">
            <w:pPr>
              <w:tabs>
                <w:tab w:val="right" w:pos="7254"/>
              </w:tabs>
              <w:jc w:val="both"/>
              <w:rPr>
                <w:rFonts w:ascii="Book Antiqua" w:eastAsia="Calibri" w:hAnsi="Book Antiqua" w:cs="Arial"/>
                <w:bCs/>
              </w:rPr>
            </w:pPr>
            <w:r w:rsidRPr="007468E3">
              <w:rPr>
                <w:rFonts w:ascii="Book Antiqua" w:eastAsia="Calibri" w:hAnsi="Book Antiqua" w:cs="Arial"/>
                <w:bCs/>
              </w:rPr>
              <w:lastRenderedPageBreak/>
              <w:t xml:space="preserve">Bidder may upload </w:t>
            </w:r>
            <w:proofErr w:type="gramStart"/>
            <w:r w:rsidRPr="007468E3">
              <w:rPr>
                <w:rFonts w:ascii="Book Antiqua" w:eastAsia="Calibri" w:hAnsi="Book Antiqua" w:cs="Arial"/>
                <w:bCs/>
              </w:rPr>
              <w:t>Soft</w:t>
            </w:r>
            <w:proofErr w:type="gramEnd"/>
            <w:r w:rsidRPr="007468E3">
              <w:rPr>
                <w:rFonts w:ascii="Book Antiqua" w:eastAsia="Calibri" w:hAnsi="Book Antiqua" w:cs="Arial"/>
                <w:bCs/>
              </w:rPr>
              <w:t xml:space="preserve"> copy of </w:t>
            </w:r>
            <w:proofErr w:type="gramStart"/>
            <w:r w:rsidRPr="007468E3">
              <w:rPr>
                <w:rFonts w:ascii="Book Antiqua" w:eastAsia="Calibri" w:hAnsi="Book Antiqua" w:cs="Arial"/>
                <w:bCs/>
              </w:rPr>
              <w:t>the any</w:t>
            </w:r>
            <w:proofErr w:type="gramEnd"/>
            <w:r w:rsidRPr="007468E3">
              <w:rPr>
                <w:rFonts w:ascii="Book Antiqua" w:eastAsia="Calibri" w:hAnsi="Book Antiqua" w:cs="Arial"/>
                <w:bCs/>
              </w:rPr>
              <w:t xml:space="preserve"> other documents which they consider relevant along with First Envelope.</w:t>
            </w:r>
          </w:p>
          <w:p w14:paraId="697FF262" w14:textId="77777777" w:rsidR="007B7A29" w:rsidRPr="007468E3" w:rsidRDefault="007B7A29" w:rsidP="007B7A29">
            <w:pPr>
              <w:tabs>
                <w:tab w:val="right" w:pos="7254"/>
              </w:tabs>
              <w:jc w:val="both"/>
              <w:rPr>
                <w:rFonts w:ascii="Book Antiqua" w:eastAsia="Calibri" w:hAnsi="Book Antiqua" w:cs="Arial"/>
                <w:bCs/>
              </w:rPr>
            </w:pPr>
          </w:p>
          <w:p w14:paraId="5B911638" w14:textId="6C82984E" w:rsidR="007B7A29" w:rsidRPr="007468E3" w:rsidRDefault="007B7A29" w:rsidP="007B7A29">
            <w:pPr>
              <w:jc w:val="both"/>
              <w:rPr>
                <w:rFonts w:ascii="Book Antiqua" w:eastAsia="Batang" w:hAnsi="Book Antiqua" w:cs="Arial"/>
                <w:b/>
                <w:bCs/>
              </w:rPr>
            </w:pPr>
            <w:r w:rsidRPr="007468E3">
              <w:rPr>
                <w:rFonts w:ascii="Book Antiqua" w:eastAsia="Calibri" w:hAnsi="Book Antiqua" w:cs="Arial"/>
                <w:bCs/>
              </w:rPr>
              <w:t>All the envelopes shall also indicate the name and address of the Bidder so that the bid can be returned unopened in case it is declared “late.”</w:t>
            </w:r>
          </w:p>
        </w:tc>
      </w:tr>
      <w:tr w:rsidR="007B7A29" w:rsidRPr="007468E3" w14:paraId="026EB110" w14:textId="77777777" w:rsidTr="00500D6E">
        <w:tc>
          <w:tcPr>
            <w:tcW w:w="900" w:type="dxa"/>
          </w:tcPr>
          <w:p w14:paraId="394ED8CD" w14:textId="77777777" w:rsidR="007B7A29" w:rsidRPr="007468E3" w:rsidRDefault="007B7A29" w:rsidP="007B7A29">
            <w:pPr>
              <w:numPr>
                <w:ilvl w:val="0"/>
                <w:numId w:val="1"/>
              </w:numPr>
              <w:jc w:val="both"/>
              <w:rPr>
                <w:rFonts w:ascii="Book Antiqua" w:hAnsi="Book Antiqua"/>
              </w:rPr>
            </w:pPr>
          </w:p>
        </w:tc>
        <w:tc>
          <w:tcPr>
            <w:tcW w:w="1397" w:type="dxa"/>
          </w:tcPr>
          <w:p w14:paraId="20E00285" w14:textId="063859E6"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DD7DC9" w14:textId="77777777" w:rsidR="007B7A29" w:rsidRPr="007468E3" w:rsidRDefault="007B7A29" w:rsidP="007B7A29">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5E2F4875" w14:textId="77777777" w:rsidR="007B7A29" w:rsidRPr="007468E3" w:rsidRDefault="007B7A29" w:rsidP="007B7A29">
            <w:pPr>
              <w:jc w:val="both"/>
              <w:rPr>
                <w:rFonts w:ascii="Book Antiqua" w:hAnsi="Book Antiqua" w:cs="Arial"/>
                <w:lang w:val="en-GB"/>
              </w:rPr>
            </w:pPr>
          </w:p>
          <w:p w14:paraId="56FB926F" w14:textId="77777777" w:rsidR="007B7A29" w:rsidRPr="007468E3" w:rsidRDefault="007B7A29" w:rsidP="007B7A29">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0C2D95AD" w14:textId="77777777" w:rsidR="007B7A29" w:rsidRPr="007468E3" w:rsidRDefault="007B7A29" w:rsidP="007B7A29">
            <w:pPr>
              <w:ind w:left="702" w:hanging="720"/>
              <w:jc w:val="both"/>
              <w:rPr>
                <w:rFonts w:ascii="Book Antiqua" w:hAnsi="Book Antiqua"/>
                <w:b/>
                <w:bCs/>
              </w:rPr>
            </w:pP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88"/>
              <w:gridCol w:w="2268"/>
            </w:tblGrid>
            <w:tr w:rsidR="007B7A29" w:rsidRPr="007468E3" w14:paraId="77441B85" w14:textId="77777777" w:rsidTr="00755C39">
              <w:trPr>
                <w:trHeight w:val="653"/>
              </w:trPr>
              <w:tc>
                <w:tcPr>
                  <w:tcW w:w="2008" w:type="dxa"/>
                </w:tcPr>
                <w:p w14:paraId="4BD3D029" w14:textId="77777777" w:rsidR="007B7A29" w:rsidRPr="007468E3" w:rsidRDefault="007B7A29" w:rsidP="007B7A29">
                  <w:pPr>
                    <w:ind w:right="-27"/>
                    <w:jc w:val="center"/>
                    <w:rPr>
                      <w:rFonts w:ascii="Book Antiqua" w:hAnsi="Book Antiqua" w:cs="Arial"/>
                      <w:b/>
                      <w:bCs/>
                      <w:lang w:bidi="en-US"/>
                    </w:rPr>
                  </w:pPr>
                  <w:r w:rsidRPr="007468E3">
                    <w:rPr>
                      <w:rFonts w:ascii="Book Antiqua" w:hAnsi="Book Antiqua"/>
                      <w:b/>
                      <w:bCs/>
                    </w:rPr>
                    <w:t xml:space="preserve">  </w:t>
                  </w:r>
                  <w:r w:rsidRPr="007468E3">
                    <w:rPr>
                      <w:rFonts w:ascii="Book Antiqua" w:hAnsi="Book Antiqua" w:cs="Arial"/>
                      <w:b/>
                      <w:bCs/>
                      <w:lang w:bidi="en-US"/>
                    </w:rPr>
                    <w:t>Name of the Bank and Address</w:t>
                  </w:r>
                </w:p>
              </w:tc>
              <w:tc>
                <w:tcPr>
                  <w:tcW w:w="1988" w:type="dxa"/>
                </w:tcPr>
                <w:p w14:paraId="17E58538" w14:textId="77777777" w:rsidR="007B7A29" w:rsidRPr="007468E3" w:rsidRDefault="007B7A29" w:rsidP="007B7A29">
                  <w:pPr>
                    <w:ind w:right="-63"/>
                    <w:jc w:val="center"/>
                    <w:rPr>
                      <w:rFonts w:ascii="Book Antiqua" w:hAnsi="Book Antiqua" w:cs="Arial"/>
                      <w:b/>
                      <w:bCs/>
                      <w:lang w:bidi="en-US"/>
                    </w:rPr>
                  </w:pPr>
                  <w:r w:rsidRPr="007468E3">
                    <w:rPr>
                      <w:rFonts w:ascii="Book Antiqua" w:hAnsi="Book Antiqua" w:cs="Arial"/>
                      <w:b/>
                      <w:bCs/>
                      <w:lang w:bidi="en-US"/>
                    </w:rPr>
                    <w:t>Branch IFSC Code</w:t>
                  </w:r>
                </w:p>
              </w:tc>
              <w:tc>
                <w:tcPr>
                  <w:tcW w:w="2268" w:type="dxa"/>
                </w:tcPr>
                <w:p w14:paraId="08C7E25F" w14:textId="77777777" w:rsidR="007B7A29" w:rsidRPr="007468E3" w:rsidRDefault="007B7A29" w:rsidP="007B7A29">
                  <w:pPr>
                    <w:ind w:left="-72" w:right="-54"/>
                    <w:jc w:val="center"/>
                    <w:rPr>
                      <w:rFonts w:ascii="Book Antiqua" w:hAnsi="Book Antiqua" w:cs="Arial"/>
                      <w:b/>
                      <w:bCs/>
                      <w:lang w:bidi="en-US"/>
                    </w:rPr>
                  </w:pPr>
                  <w:r w:rsidRPr="007468E3">
                    <w:rPr>
                      <w:rFonts w:ascii="Book Antiqua" w:hAnsi="Book Antiqua" w:cs="Arial"/>
                      <w:b/>
                      <w:bCs/>
                      <w:lang w:bidi="en-US"/>
                    </w:rPr>
                    <w:t>POWERGRID Current A/c No.</w:t>
                  </w:r>
                </w:p>
              </w:tc>
            </w:tr>
            <w:tr w:rsidR="007B7A29" w:rsidRPr="007468E3" w14:paraId="731E2868" w14:textId="77777777" w:rsidTr="00755C39">
              <w:trPr>
                <w:trHeight w:val="692"/>
              </w:trPr>
              <w:tc>
                <w:tcPr>
                  <w:tcW w:w="2008" w:type="dxa"/>
                </w:tcPr>
                <w:p w14:paraId="0AE0A253" w14:textId="09F4E3C7"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t>State Bank of India, 4</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&amp; 5</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 xml:space="preserve"> Floor, </w:t>
                  </w:r>
                  <w:proofErr w:type="spellStart"/>
                  <w:r>
                    <w:rPr>
                      <w:rStyle w:val="Strong"/>
                      <w:rFonts w:ascii="Calibri" w:hAnsi="Calibri" w:cs="Calibri"/>
                      <w:color w:val="000000"/>
                      <w:shd w:val="clear" w:color="auto" w:fill="FFFFFF"/>
                    </w:rPr>
                    <w:t>Parsvnath</w:t>
                  </w:r>
                  <w:proofErr w:type="spellEnd"/>
                  <w:r>
                    <w:rPr>
                      <w:rStyle w:val="Strong"/>
                      <w:rFonts w:ascii="Calibri" w:hAnsi="Calibri" w:cs="Calibri"/>
                      <w:color w:val="000000"/>
                      <w:shd w:val="clear" w:color="auto" w:fill="FFFFFF"/>
                    </w:rPr>
                    <w:t xml:space="preserve"> Capital Tower, Bhai Veer Singh Marg, Gole Market, New Delhi - 110001</w:t>
                  </w:r>
                </w:p>
              </w:tc>
              <w:tc>
                <w:tcPr>
                  <w:tcW w:w="1988" w:type="dxa"/>
                </w:tcPr>
                <w:p w14:paraId="66BFF7EE" w14:textId="4CBB9BE3"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SBIN0017313</w:t>
                  </w:r>
                </w:p>
              </w:tc>
              <w:tc>
                <w:tcPr>
                  <w:tcW w:w="2268" w:type="dxa"/>
                </w:tcPr>
                <w:p w14:paraId="640A1D97" w14:textId="50EE2194"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10813608670</w:t>
                  </w:r>
                </w:p>
              </w:tc>
            </w:tr>
            <w:tr w:rsidR="007B7A29" w:rsidRPr="007468E3" w14:paraId="086AB715" w14:textId="77777777" w:rsidTr="00755C39">
              <w:trPr>
                <w:trHeight w:val="692"/>
              </w:trPr>
              <w:tc>
                <w:tcPr>
                  <w:tcW w:w="2008" w:type="dxa"/>
                </w:tcPr>
                <w:p w14:paraId="7949677B" w14:textId="4E173332"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t>ICICI Bank, Unit No. 01, Solitaire Plaza, DLF Phase III, M.G. Road, Gurugram</w:t>
                  </w:r>
                </w:p>
              </w:tc>
              <w:tc>
                <w:tcPr>
                  <w:tcW w:w="1988" w:type="dxa"/>
                </w:tcPr>
                <w:p w14:paraId="1013E08F" w14:textId="12EDA652"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ICIC0002451</w:t>
                  </w:r>
                </w:p>
              </w:tc>
              <w:tc>
                <w:tcPr>
                  <w:tcW w:w="2268" w:type="dxa"/>
                </w:tcPr>
                <w:p w14:paraId="731F075F" w14:textId="0B829A02"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000705002702​</w:t>
                  </w:r>
                </w:p>
              </w:tc>
            </w:tr>
          </w:tbl>
          <w:p w14:paraId="670115F7" w14:textId="77777777" w:rsidR="007B7A29" w:rsidRPr="007468E3" w:rsidRDefault="007B7A29" w:rsidP="007B7A29">
            <w:pPr>
              <w:autoSpaceDE w:val="0"/>
              <w:autoSpaceDN w:val="0"/>
              <w:adjustRightInd w:val="0"/>
              <w:jc w:val="both"/>
              <w:rPr>
                <w:rFonts w:ascii="Book Antiqua" w:hAnsi="Book Antiqua" w:cs="Book Antiqua"/>
              </w:rPr>
            </w:pPr>
          </w:p>
          <w:p w14:paraId="4CCD7E2F" w14:textId="7463A33B" w:rsidR="007B7A29" w:rsidRPr="007468E3" w:rsidRDefault="007B7A29" w:rsidP="007B7A29">
            <w:pPr>
              <w:pStyle w:val="Default"/>
              <w:ind w:firstLine="9"/>
              <w:jc w:val="both"/>
              <w:rPr>
                <w:rFonts w:cs="Arial"/>
                <w:b/>
                <w:bCs/>
                <w:color w:val="auto"/>
                <w:lang w:val="en-GB"/>
              </w:rPr>
            </w:pPr>
            <w:r w:rsidRPr="007468E3">
              <w:rPr>
                <w:color w:val="auto"/>
              </w:rPr>
              <w:t xml:space="preserve">In addition to the above, the Bank Guarantee (towards </w:t>
            </w:r>
            <w:r w:rsidRPr="007468E3">
              <w:rPr>
                <w:rFonts w:eastAsia="Batang" w:cs="Arial"/>
                <w:b/>
                <w:bCs/>
                <w:color w:val="auto"/>
              </w:rPr>
              <w:t>Bid</w:t>
            </w:r>
            <w:r w:rsidRPr="007468E3">
              <w:rPr>
                <w:rFonts w:eastAsia="Batang" w:cs="Arial"/>
                <w:color w:val="auto"/>
              </w:rPr>
              <w:t xml:space="preserve"> Security) </w:t>
            </w:r>
            <w:r w:rsidRPr="007468E3">
              <w:rPr>
                <w:color w:val="auto"/>
              </w:rPr>
              <w:t>should be submitted in the Physical form as specified in ITB Clause 13.</w:t>
            </w:r>
          </w:p>
        </w:tc>
      </w:tr>
      <w:tr w:rsidR="007B7A29" w:rsidRPr="007468E3" w14:paraId="724E141F" w14:textId="77777777" w:rsidTr="00500D6E">
        <w:tc>
          <w:tcPr>
            <w:tcW w:w="900" w:type="dxa"/>
          </w:tcPr>
          <w:p w14:paraId="610EDC83" w14:textId="77777777" w:rsidR="007B7A29" w:rsidRPr="007468E3" w:rsidRDefault="007B7A29" w:rsidP="007B7A29">
            <w:pPr>
              <w:numPr>
                <w:ilvl w:val="0"/>
                <w:numId w:val="1"/>
              </w:numPr>
              <w:jc w:val="both"/>
              <w:rPr>
                <w:rFonts w:ascii="Book Antiqua" w:hAnsi="Book Antiqua"/>
              </w:rPr>
            </w:pPr>
          </w:p>
        </w:tc>
        <w:tc>
          <w:tcPr>
            <w:tcW w:w="1397" w:type="dxa"/>
          </w:tcPr>
          <w:p w14:paraId="122E7538" w14:textId="6C82C950" w:rsidR="007B7A29" w:rsidRPr="007468E3" w:rsidRDefault="007B7A29" w:rsidP="007B7A29">
            <w:pPr>
              <w:rPr>
                <w:rFonts w:ascii="Book Antiqua" w:hAnsi="Book Antiqua" w:cs="Arial"/>
              </w:rPr>
            </w:pPr>
            <w:r w:rsidRPr="007468E3">
              <w:rPr>
                <w:rFonts w:ascii="Book Antiqua" w:hAnsi="Book Antiqua" w:cs="Arial"/>
              </w:rPr>
              <w:t>ITB 17.1</w:t>
            </w:r>
          </w:p>
        </w:tc>
        <w:tc>
          <w:tcPr>
            <w:tcW w:w="7200" w:type="dxa"/>
          </w:tcPr>
          <w:p w14:paraId="7071FCCB" w14:textId="77777777" w:rsidR="007B7A29" w:rsidRPr="007468E3" w:rsidRDefault="007B7A29" w:rsidP="007B7A29">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5FFBE5F7" w14:textId="77777777" w:rsidR="007B7A29" w:rsidRPr="007468E3" w:rsidRDefault="007B7A29" w:rsidP="007B7A29">
            <w:pPr>
              <w:jc w:val="both"/>
              <w:rPr>
                <w:rFonts w:ascii="Book Antiqua" w:hAnsi="Book Antiqua" w:cs="Arial"/>
                <w:lang w:val="en-GB"/>
              </w:rPr>
            </w:pPr>
          </w:p>
          <w:p w14:paraId="5DB21610" w14:textId="69F36D43" w:rsidR="007B7A29" w:rsidRPr="007468E3" w:rsidRDefault="007B7A29" w:rsidP="007B7A29">
            <w:pPr>
              <w:jc w:val="both"/>
              <w:rPr>
                <w:rFonts w:ascii="Book Antiqua" w:hAnsi="Book Antiqua" w:cs="Arial"/>
                <w:lang w:val="en-GB"/>
              </w:rPr>
            </w:pPr>
            <w:r w:rsidRPr="007468E3">
              <w:rPr>
                <w:rFonts w:ascii="Book Antiqua" w:hAnsi="Book Antiqua" w:cs="Arial"/>
                <w:lang w:val="en-GB"/>
              </w:rPr>
              <w:t xml:space="preserve">Soft copy of the bid shall be uploaded through the portal https://etender.powergrid.in at or before the submission time and date as stipulated in the bidding document. Hard copy of </w:t>
            </w:r>
            <w:r w:rsidRPr="00F3019B">
              <w:rPr>
                <w:rFonts w:ascii="Book Antiqua" w:hAnsi="Book Antiqua" w:cs="Arial"/>
                <w:strike/>
                <w:lang w:val="en-GB"/>
              </w:rPr>
              <w:t>Integrity Pact</w:t>
            </w:r>
            <w:r w:rsidRPr="007468E3">
              <w:rPr>
                <w:rFonts w:ascii="Book Antiqua" w:hAnsi="Book Antiqua" w:cs="Arial"/>
                <w:lang w:val="en-GB"/>
              </w:rPr>
              <w:t xml:space="preserve">,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w:t>
            </w:r>
            <w:r w:rsidRPr="007468E3">
              <w:rPr>
                <w:rFonts w:ascii="Book Antiqua" w:hAnsi="Book Antiqua" w:cs="Arial"/>
                <w:lang w:val="en-GB"/>
              </w:rPr>
              <w:lastRenderedPageBreak/>
              <w:t xml:space="preserve">bids will be received/uploaded </w:t>
            </w:r>
            <w:proofErr w:type="spellStart"/>
            <w:r w:rsidRPr="007468E3">
              <w:rPr>
                <w:rFonts w:ascii="Book Antiqua" w:hAnsi="Book Antiqua" w:cs="Arial"/>
                <w:lang w:val="en-GB"/>
              </w:rPr>
              <w:t>upto</w:t>
            </w:r>
            <w:proofErr w:type="spellEnd"/>
            <w:r w:rsidRPr="007468E3">
              <w:rPr>
                <w:rFonts w:ascii="Book Antiqua" w:hAnsi="Book Antiqua" w:cs="Arial"/>
                <w:lang w:val="en-GB"/>
              </w:rPr>
              <w:t xml:space="preserve"> the appointed time on the next working day.</w:t>
            </w:r>
          </w:p>
          <w:p w14:paraId="14053BC8" w14:textId="77777777" w:rsidR="007B7A29" w:rsidRPr="007468E3" w:rsidRDefault="007B7A29" w:rsidP="007B7A29">
            <w:pPr>
              <w:jc w:val="both"/>
              <w:rPr>
                <w:rFonts w:ascii="Book Antiqua" w:hAnsi="Book Antiqua" w:cs="Arial"/>
                <w:lang w:val="en-GB"/>
              </w:rPr>
            </w:pPr>
          </w:p>
          <w:p w14:paraId="27D32493" w14:textId="77777777" w:rsidR="007B7A29" w:rsidRPr="007468E3" w:rsidRDefault="007B7A29" w:rsidP="007B7A29">
            <w:pPr>
              <w:jc w:val="both"/>
              <w:rPr>
                <w:rFonts w:ascii="Book Antiqua" w:hAnsi="Book Antiqua" w:cs="Arial"/>
                <w:lang w:val="en-GB"/>
              </w:rPr>
            </w:pPr>
            <w:r w:rsidRPr="007468E3">
              <w:rPr>
                <w:rFonts w:ascii="Book Antiqua" w:hAnsi="Book Antiqua" w:cs="Arial"/>
                <w:lang w:val="en-GB"/>
              </w:rPr>
              <w:t xml:space="preserve">The Employer shall not be responsible if bid could not be opened for </w:t>
            </w:r>
            <w:proofErr w:type="gramStart"/>
            <w:r w:rsidRPr="007468E3">
              <w:rPr>
                <w:rFonts w:ascii="Book Antiqua" w:hAnsi="Book Antiqua" w:cs="Arial"/>
                <w:lang w:val="en-GB"/>
              </w:rPr>
              <w:t>what so ever</w:t>
            </w:r>
            <w:proofErr w:type="gramEnd"/>
            <w:r w:rsidRPr="007468E3">
              <w:rPr>
                <w:rFonts w:ascii="Book Antiqua" w:hAnsi="Book Antiqua" w:cs="Arial"/>
                <w:lang w:val="en-GB"/>
              </w:rPr>
              <w:t xml:space="preserve"> reason. In such a case, the bid shall be sent unopened to ‘Archive’ on the portal and shall not be considered at all any further.</w:t>
            </w:r>
          </w:p>
          <w:p w14:paraId="1B53A0D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493ED8D4" w14:textId="77777777" w:rsidTr="00500D6E">
        <w:tc>
          <w:tcPr>
            <w:tcW w:w="900" w:type="dxa"/>
          </w:tcPr>
          <w:p w14:paraId="0653414C" w14:textId="77777777" w:rsidR="007B7A29" w:rsidRPr="007468E3" w:rsidRDefault="007B7A29" w:rsidP="007B7A29">
            <w:pPr>
              <w:numPr>
                <w:ilvl w:val="0"/>
                <w:numId w:val="1"/>
              </w:numPr>
              <w:jc w:val="both"/>
              <w:rPr>
                <w:rFonts w:ascii="Book Antiqua" w:hAnsi="Book Antiqua"/>
              </w:rPr>
            </w:pPr>
          </w:p>
        </w:tc>
        <w:tc>
          <w:tcPr>
            <w:tcW w:w="1397" w:type="dxa"/>
          </w:tcPr>
          <w:p w14:paraId="42FCC2B2" w14:textId="6A2EE8BA" w:rsidR="007B7A29" w:rsidRPr="007468E3" w:rsidRDefault="007B7A29" w:rsidP="007B7A29">
            <w:pPr>
              <w:rPr>
                <w:rFonts w:ascii="Book Antiqua" w:hAnsi="Book Antiqua" w:cs="Arial"/>
              </w:rPr>
            </w:pPr>
            <w:r w:rsidRPr="007468E3">
              <w:rPr>
                <w:rFonts w:ascii="Book Antiqua" w:eastAsia="Cambria" w:hAnsi="Book Antiqua" w:cs="Cambria"/>
              </w:rPr>
              <w:t xml:space="preserve">ITB 17.1 </w:t>
            </w:r>
          </w:p>
        </w:tc>
        <w:tc>
          <w:tcPr>
            <w:tcW w:w="7200" w:type="dxa"/>
          </w:tcPr>
          <w:p w14:paraId="24A312CB"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1F14CCD1" w14:textId="77777777" w:rsidR="007B7A29" w:rsidRPr="007468E3" w:rsidRDefault="007B7A29" w:rsidP="007B7A29">
            <w:pPr>
              <w:jc w:val="both"/>
              <w:rPr>
                <w:rFonts w:ascii="Book Antiqua" w:hAnsi="Book Antiqua" w:cs="Arial"/>
                <w:lang w:val="en-GB"/>
              </w:rPr>
            </w:pPr>
          </w:p>
          <w:p w14:paraId="7C0223F2" w14:textId="77777777" w:rsidR="007B7A29" w:rsidRPr="007468E3" w:rsidRDefault="007B7A29" w:rsidP="007B7A29">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7929F9B1" w14:textId="77777777" w:rsidR="007B7A29" w:rsidRPr="007468E3" w:rsidRDefault="007B7A29" w:rsidP="007B7A29">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7B7A29" w:rsidRPr="007468E3" w14:paraId="22B9D212" w14:textId="77777777" w:rsidTr="00D002A1">
              <w:tc>
                <w:tcPr>
                  <w:tcW w:w="697" w:type="dxa"/>
                </w:tcPr>
                <w:p w14:paraId="5A5CE207" w14:textId="77777777" w:rsidR="007B7A29" w:rsidRPr="007468E3" w:rsidRDefault="007B7A29" w:rsidP="007B7A29">
                  <w:pPr>
                    <w:jc w:val="both"/>
                    <w:rPr>
                      <w:rFonts w:ascii="Book Antiqua" w:hAnsi="Book Antiqua"/>
                    </w:rPr>
                  </w:pPr>
                  <w:r w:rsidRPr="007468E3">
                    <w:rPr>
                      <w:rFonts w:ascii="Book Antiqua" w:hAnsi="Book Antiqua"/>
                    </w:rPr>
                    <w:t>(i)</w:t>
                  </w:r>
                </w:p>
              </w:tc>
              <w:tc>
                <w:tcPr>
                  <w:tcW w:w="6480" w:type="dxa"/>
                </w:tcPr>
                <w:p w14:paraId="38580195" w14:textId="77777777" w:rsidR="007B7A29" w:rsidRPr="00444CAF" w:rsidRDefault="007B7A29" w:rsidP="007B7A29">
                  <w:pPr>
                    <w:jc w:val="both"/>
                    <w:rPr>
                      <w:rFonts w:ascii="Book Antiqua" w:hAnsi="Book Antiqua"/>
                    </w:rPr>
                  </w:pPr>
                  <w:r w:rsidRPr="00444CAF">
                    <w:rPr>
                      <w:rFonts w:ascii="Book Antiqua" w:hAnsi="Book Antiqua"/>
                    </w:rPr>
                    <w:t>Bidding Document fee /documentary evidence in support of exemption of Bidding Document fee</w:t>
                  </w:r>
                </w:p>
                <w:p w14:paraId="23417F35" w14:textId="77777777" w:rsidR="007B7A29" w:rsidRPr="007468E3" w:rsidRDefault="007B7A29" w:rsidP="007B7A29">
                  <w:pPr>
                    <w:jc w:val="both"/>
                    <w:rPr>
                      <w:rFonts w:ascii="Book Antiqua" w:hAnsi="Book Antiqua"/>
                    </w:rPr>
                  </w:pPr>
                </w:p>
              </w:tc>
            </w:tr>
            <w:tr w:rsidR="007B7A29" w:rsidRPr="007468E3" w14:paraId="28F0B44A" w14:textId="77777777" w:rsidTr="00D002A1">
              <w:tc>
                <w:tcPr>
                  <w:tcW w:w="697" w:type="dxa"/>
                </w:tcPr>
                <w:p w14:paraId="4DBCD0C2" w14:textId="77777777" w:rsidR="007B7A29" w:rsidRPr="007468E3" w:rsidRDefault="007B7A29" w:rsidP="007B7A29">
                  <w:pPr>
                    <w:jc w:val="both"/>
                    <w:rPr>
                      <w:rFonts w:ascii="Book Antiqua" w:hAnsi="Book Antiqua"/>
                    </w:rPr>
                  </w:pPr>
                  <w:r w:rsidRPr="007468E3">
                    <w:rPr>
                      <w:rFonts w:ascii="Book Antiqua" w:hAnsi="Book Antiqua"/>
                    </w:rPr>
                    <w:t>(ii)</w:t>
                  </w:r>
                </w:p>
              </w:tc>
              <w:tc>
                <w:tcPr>
                  <w:tcW w:w="6480" w:type="dxa"/>
                </w:tcPr>
                <w:p w14:paraId="5FA1829C" w14:textId="77777777" w:rsidR="007B7A29" w:rsidRPr="007468E3" w:rsidRDefault="007B7A29" w:rsidP="007B7A29">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521C763C" w14:textId="77777777" w:rsidR="007B7A29" w:rsidRPr="007468E3" w:rsidRDefault="007B7A29" w:rsidP="007B7A29">
                  <w:pPr>
                    <w:jc w:val="both"/>
                    <w:rPr>
                      <w:rFonts w:ascii="Book Antiqua" w:hAnsi="Book Antiqua"/>
                      <w:strike/>
                    </w:rPr>
                  </w:pPr>
                </w:p>
              </w:tc>
            </w:tr>
            <w:tr w:rsidR="007B7A29" w:rsidRPr="007468E3" w14:paraId="3C7E0921" w14:textId="77777777" w:rsidTr="00D002A1">
              <w:tc>
                <w:tcPr>
                  <w:tcW w:w="697" w:type="dxa"/>
                </w:tcPr>
                <w:p w14:paraId="35414237" w14:textId="77777777" w:rsidR="007B7A29" w:rsidRPr="007468E3" w:rsidRDefault="007B7A29" w:rsidP="007B7A29">
                  <w:pPr>
                    <w:jc w:val="both"/>
                    <w:rPr>
                      <w:rFonts w:ascii="Book Antiqua" w:hAnsi="Book Antiqua"/>
                    </w:rPr>
                  </w:pPr>
                  <w:r w:rsidRPr="007468E3">
                    <w:rPr>
                      <w:rFonts w:ascii="Book Antiqua" w:hAnsi="Book Antiqua"/>
                    </w:rPr>
                    <w:t>(iii)</w:t>
                  </w:r>
                </w:p>
              </w:tc>
              <w:tc>
                <w:tcPr>
                  <w:tcW w:w="6480" w:type="dxa"/>
                </w:tcPr>
                <w:p w14:paraId="23960ED3" w14:textId="77777777" w:rsidR="007B7A29" w:rsidRPr="007468E3" w:rsidRDefault="007B7A29" w:rsidP="007B7A29">
                  <w:pPr>
                    <w:jc w:val="both"/>
                    <w:rPr>
                      <w:rFonts w:ascii="Book Antiqua" w:hAnsi="Book Antiqua"/>
                    </w:rPr>
                  </w:pPr>
                  <w:r w:rsidRPr="007468E3">
                    <w:rPr>
                      <w:rFonts w:ascii="Book Antiqua" w:hAnsi="Book Antiqua"/>
                    </w:rPr>
                    <w:t xml:space="preserve">Power of Attorney, </w:t>
                  </w:r>
                  <w:r w:rsidRPr="00F3019B">
                    <w:rPr>
                      <w:rFonts w:ascii="Book Antiqua" w:hAnsi="Book Antiqua"/>
                      <w:strike/>
                    </w:rPr>
                    <w:t>Joint Venture Agreement</w:t>
                  </w:r>
                  <w:r w:rsidRPr="007468E3">
                    <w:rPr>
                      <w:rFonts w:ascii="Book Antiqua" w:hAnsi="Book Antiqua"/>
                    </w:rPr>
                    <w:t xml:space="preserve"> (as applicable) and </w:t>
                  </w:r>
                  <w:r w:rsidRPr="00F3019B">
                    <w:rPr>
                      <w:rFonts w:ascii="Book Antiqua" w:hAnsi="Book Antiqua"/>
                      <w:strike/>
                    </w:rPr>
                    <w:t>Power of Attorney of Joint Venture Agreement</w:t>
                  </w:r>
                  <w:r w:rsidRPr="007468E3">
                    <w:rPr>
                      <w:rFonts w:ascii="Book Antiqua" w:hAnsi="Book Antiqua"/>
                    </w:rPr>
                    <w:t xml:space="preserve"> (as applicable) and Joint Deed of Undertaking (as applicable) and any other documents as required</w:t>
                  </w:r>
                </w:p>
                <w:p w14:paraId="4EC37C22" w14:textId="77777777" w:rsidR="007B7A29" w:rsidRPr="007468E3" w:rsidRDefault="007B7A29" w:rsidP="007B7A29">
                  <w:pPr>
                    <w:jc w:val="both"/>
                    <w:rPr>
                      <w:rFonts w:ascii="Book Antiqua" w:hAnsi="Book Antiqua"/>
                    </w:rPr>
                  </w:pPr>
                </w:p>
              </w:tc>
            </w:tr>
            <w:tr w:rsidR="007B7A29" w:rsidRPr="007468E3" w14:paraId="72D15F93" w14:textId="77777777" w:rsidTr="00D002A1">
              <w:tc>
                <w:tcPr>
                  <w:tcW w:w="697" w:type="dxa"/>
                </w:tcPr>
                <w:p w14:paraId="4A311C97" w14:textId="77777777" w:rsidR="007B7A29" w:rsidRPr="007468E3" w:rsidRDefault="007B7A29" w:rsidP="007B7A29">
                  <w:pPr>
                    <w:jc w:val="both"/>
                    <w:rPr>
                      <w:rFonts w:ascii="Book Antiqua" w:hAnsi="Book Antiqua"/>
                    </w:rPr>
                  </w:pPr>
                  <w:r w:rsidRPr="007468E3">
                    <w:rPr>
                      <w:rFonts w:ascii="Book Antiqua" w:hAnsi="Book Antiqua"/>
                    </w:rPr>
                    <w:t>(iv)</w:t>
                  </w:r>
                </w:p>
              </w:tc>
              <w:tc>
                <w:tcPr>
                  <w:tcW w:w="6480" w:type="dxa"/>
                </w:tcPr>
                <w:p w14:paraId="5922B262" w14:textId="77777777" w:rsidR="007B7A29" w:rsidRPr="00F3019B" w:rsidRDefault="007B7A29" w:rsidP="007B7A29">
                  <w:pPr>
                    <w:jc w:val="both"/>
                    <w:rPr>
                      <w:rFonts w:ascii="Book Antiqua" w:hAnsi="Book Antiqua"/>
                      <w:strike/>
                    </w:rPr>
                  </w:pPr>
                  <w:r w:rsidRPr="00F3019B">
                    <w:rPr>
                      <w:rFonts w:ascii="Book Antiqua" w:hAnsi="Book Antiqua"/>
                      <w:strike/>
                    </w:rPr>
                    <w:t>Integrity Pact (in Original).</w:t>
                  </w:r>
                </w:p>
                <w:p w14:paraId="2322382A" w14:textId="77777777" w:rsidR="007B7A29" w:rsidRPr="00F3019B" w:rsidRDefault="007B7A29" w:rsidP="007B7A29">
                  <w:pPr>
                    <w:jc w:val="both"/>
                    <w:rPr>
                      <w:rFonts w:ascii="Book Antiqua" w:hAnsi="Book Antiqua"/>
                      <w:strike/>
                    </w:rPr>
                  </w:pPr>
                </w:p>
              </w:tc>
            </w:tr>
            <w:tr w:rsidR="007B7A29" w:rsidRPr="007468E3" w14:paraId="7AC507B8" w14:textId="77777777" w:rsidTr="00D002A1">
              <w:tc>
                <w:tcPr>
                  <w:tcW w:w="697" w:type="dxa"/>
                </w:tcPr>
                <w:p w14:paraId="654C6CB5" w14:textId="77777777" w:rsidR="007B7A29" w:rsidRPr="007468E3" w:rsidRDefault="007B7A29" w:rsidP="007B7A29">
                  <w:pPr>
                    <w:jc w:val="both"/>
                    <w:rPr>
                      <w:rFonts w:ascii="Book Antiqua" w:hAnsi="Book Antiqua"/>
                    </w:rPr>
                  </w:pPr>
                  <w:r w:rsidRPr="007468E3">
                    <w:rPr>
                      <w:rFonts w:ascii="Book Antiqua" w:hAnsi="Book Antiqua"/>
                    </w:rPr>
                    <w:t>(v)</w:t>
                  </w:r>
                </w:p>
              </w:tc>
              <w:tc>
                <w:tcPr>
                  <w:tcW w:w="6480" w:type="dxa"/>
                </w:tcPr>
                <w:p w14:paraId="3FF34195" w14:textId="77777777" w:rsidR="007B7A29" w:rsidRPr="007468E3" w:rsidRDefault="007B7A29" w:rsidP="007B7A29">
                  <w:pPr>
                    <w:jc w:val="both"/>
                    <w:rPr>
                      <w:rFonts w:ascii="Book Antiqua" w:hAnsi="Book Antiqua"/>
                    </w:rPr>
                  </w:pPr>
                  <w:r w:rsidRPr="007468E3">
                    <w:rPr>
                      <w:rFonts w:ascii="Book Antiqua" w:hAnsi="Book Antiqua"/>
                    </w:rPr>
                    <w:t>Safety Pact (in Original).</w:t>
                  </w:r>
                </w:p>
                <w:p w14:paraId="7227C532" w14:textId="77777777" w:rsidR="007B7A29" w:rsidRPr="007468E3" w:rsidRDefault="007B7A29" w:rsidP="007B7A29">
                  <w:pPr>
                    <w:jc w:val="both"/>
                    <w:rPr>
                      <w:rFonts w:ascii="Book Antiqua" w:hAnsi="Book Antiqua"/>
                    </w:rPr>
                  </w:pPr>
                </w:p>
              </w:tc>
            </w:tr>
            <w:tr w:rsidR="007B7A29" w:rsidRPr="007468E3" w14:paraId="5CA476C4" w14:textId="77777777" w:rsidTr="00D002A1">
              <w:tc>
                <w:tcPr>
                  <w:tcW w:w="697" w:type="dxa"/>
                </w:tcPr>
                <w:p w14:paraId="73C62815" w14:textId="77777777" w:rsidR="007B7A29" w:rsidRPr="007468E3" w:rsidRDefault="007B7A29" w:rsidP="007B7A29">
                  <w:pPr>
                    <w:jc w:val="both"/>
                    <w:rPr>
                      <w:rFonts w:ascii="Book Antiqua" w:hAnsi="Book Antiqua"/>
                    </w:rPr>
                  </w:pPr>
                  <w:r w:rsidRPr="007468E3">
                    <w:rPr>
                      <w:rFonts w:ascii="Book Antiqua" w:hAnsi="Book Antiqua"/>
                    </w:rPr>
                    <w:t>(vi)</w:t>
                  </w:r>
                </w:p>
              </w:tc>
              <w:tc>
                <w:tcPr>
                  <w:tcW w:w="6480" w:type="dxa"/>
                </w:tcPr>
                <w:p w14:paraId="13FCB2C8" w14:textId="77777777" w:rsidR="007B7A29" w:rsidRPr="007468E3" w:rsidRDefault="007B7A29" w:rsidP="007B7A29">
                  <w:pPr>
                    <w:jc w:val="both"/>
                    <w:rPr>
                      <w:rFonts w:ascii="Book Antiqua" w:hAnsi="Book Antiqua" w:cs="Arial"/>
                    </w:rPr>
                  </w:pPr>
                  <w:r w:rsidRPr="007468E3">
                    <w:rPr>
                      <w:rFonts w:ascii="Book Antiqua" w:hAnsi="Book Antiqua" w:cs="Arial"/>
                    </w:rPr>
                    <w:t>Declaration of Key Managerial Person (KMP) jointly with Power of Attorney holder</w:t>
                  </w:r>
                </w:p>
                <w:p w14:paraId="60634D97" w14:textId="77777777" w:rsidR="007B7A29" w:rsidRPr="007468E3" w:rsidRDefault="007B7A29" w:rsidP="007B7A29">
                  <w:pPr>
                    <w:jc w:val="both"/>
                    <w:rPr>
                      <w:rFonts w:ascii="Book Antiqua" w:hAnsi="Book Antiqua"/>
                    </w:rPr>
                  </w:pPr>
                </w:p>
              </w:tc>
            </w:tr>
            <w:tr w:rsidR="007B7A29" w:rsidRPr="007468E3" w14:paraId="7C25DF38" w14:textId="77777777" w:rsidTr="00D002A1">
              <w:tc>
                <w:tcPr>
                  <w:tcW w:w="697" w:type="dxa"/>
                </w:tcPr>
                <w:p w14:paraId="2C6D2009" w14:textId="77777777" w:rsidR="007B7A29" w:rsidRPr="007468E3" w:rsidRDefault="007B7A29" w:rsidP="007B7A29">
                  <w:pPr>
                    <w:jc w:val="both"/>
                    <w:rPr>
                      <w:rFonts w:ascii="Book Antiqua" w:hAnsi="Book Antiqua"/>
                    </w:rPr>
                  </w:pPr>
                  <w:r w:rsidRPr="007468E3">
                    <w:rPr>
                      <w:rFonts w:ascii="Book Antiqua" w:hAnsi="Book Antiqua"/>
                    </w:rPr>
                    <w:t>(vii)</w:t>
                  </w:r>
                </w:p>
              </w:tc>
              <w:tc>
                <w:tcPr>
                  <w:tcW w:w="6480" w:type="dxa"/>
                </w:tcPr>
                <w:p w14:paraId="7172C325"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 xml:space="preserve">PPP-MII Order 2017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cs="Arial"/>
                    </w:rPr>
                    <w:t>, if applicable</w:t>
                  </w:r>
                </w:p>
                <w:p w14:paraId="5AB56664" w14:textId="77777777" w:rsidR="007B7A29" w:rsidRPr="007468E3" w:rsidRDefault="007B7A29" w:rsidP="007B7A29">
                  <w:pPr>
                    <w:jc w:val="both"/>
                    <w:rPr>
                      <w:rFonts w:ascii="Book Antiqua" w:hAnsi="Book Antiqua" w:cs="Arial"/>
                    </w:rPr>
                  </w:pPr>
                </w:p>
              </w:tc>
            </w:tr>
          </w:tbl>
          <w:p w14:paraId="75C60871" w14:textId="77777777" w:rsidR="007B7A29" w:rsidRPr="007468E3" w:rsidRDefault="007B7A29" w:rsidP="007B7A29">
            <w:pPr>
              <w:pStyle w:val="Default"/>
              <w:ind w:left="720" w:hanging="711"/>
              <w:jc w:val="both"/>
              <w:rPr>
                <w:rFonts w:cs="Arial"/>
                <w:b/>
                <w:bCs/>
                <w:color w:val="auto"/>
                <w:lang w:val="en-GB"/>
              </w:rPr>
            </w:pPr>
          </w:p>
        </w:tc>
      </w:tr>
      <w:tr w:rsidR="007B7A29" w:rsidRPr="007468E3" w14:paraId="3128DC78" w14:textId="77777777" w:rsidTr="00500D6E">
        <w:tc>
          <w:tcPr>
            <w:tcW w:w="900" w:type="dxa"/>
          </w:tcPr>
          <w:p w14:paraId="7F89CFAB" w14:textId="77777777" w:rsidR="007B7A29" w:rsidRPr="007468E3" w:rsidRDefault="007B7A29" w:rsidP="007B7A29">
            <w:pPr>
              <w:numPr>
                <w:ilvl w:val="0"/>
                <w:numId w:val="1"/>
              </w:numPr>
              <w:jc w:val="both"/>
              <w:rPr>
                <w:rFonts w:ascii="Book Antiqua" w:hAnsi="Book Antiqua"/>
              </w:rPr>
            </w:pPr>
          </w:p>
        </w:tc>
        <w:tc>
          <w:tcPr>
            <w:tcW w:w="1397" w:type="dxa"/>
          </w:tcPr>
          <w:p w14:paraId="53F15FD4" w14:textId="77777777" w:rsidR="007B7A29" w:rsidRPr="007468E3" w:rsidRDefault="007B7A29" w:rsidP="007B7A29">
            <w:pPr>
              <w:rPr>
                <w:rFonts w:ascii="Book Antiqua" w:eastAsia="Cambria" w:hAnsi="Book Antiqua" w:cs="Cambria"/>
              </w:rPr>
            </w:pPr>
            <w:r w:rsidRPr="007468E3">
              <w:rPr>
                <w:rFonts w:ascii="Book Antiqua" w:eastAsia="Cambria" w:hAnsi="Book Antiqua" w:cs="Cambria"/>
              </w:rPr>
              <w:t xml:space="preserve">ITB </w:t>
            </w:r>
            <w:proofErr w:type="gramStart"/>
            <w:r w:rsidRPr="007468E3">
              <w:rPr>
                <w:rFonts w:ascii="Book Antiqua" w:eastAsia="Cambria" w:hAnsi="Book Antiqua" w:cs="Cambria"/>
              </w:rPr>
              <w:t>17.1;</w:t>
            </w:r>
            <w:proofErr w:type="gramEnd"/>
          </w:p>
          <w:p w14:paraId="64F0C53C" w14:textId="6DF624D9" w:rsidR="007B7A29" w:rsidRPr="007468E3" w:rsidRDefault="007B7A29" w:rsidP="007B7A29">
            <w:pPr>
              <w:rPr>
                <w:rFonts w:ascii="Book Antiqua" w:hAnsi="Book Antiqua" w:cs="Arial"/>
              </w:rPr>
            </w:pPr>
            <w:r w:rsidRPr="007468E3">
              <w:rPr>
                <w:rFonts w:ascii="Book Antiqua" w:eastAsia="Cambria" w:hAnsi="Book Antiqua" w:cs="Cambria"/>
              </w:rPr>
              <w:t>ITB 18.1</w:t>
            </w:r>
          </w:p>
        </w:tc>
        <w:tc>
          <w:tcPr>
            <w:tcW w:w="7200" w:type="dxa"/>
          </w:tcPr>
          <w:p w14:paraId="16F09B0F"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17.1 &amp; 18.1 with the following:</w:t>
            </w:r>
          </w:p>
          <w:p w14:paraId="27795C9A" w14:textId="77777777" w:rsidR="007B7A29" w:rsidRPr="007468E3" w:rsidRDefault="007B7A29" w:rsidP="007B7A29">
            <w:pPr>
              <w:jc w:val="both"/>
              <w:rPr>
                <w:rFonts w:ascii="Book Antiqua" w:eastAsia="Cambria" w:hAnsi="Book Antiqua" w:cs="Cambria"/>
                <w:b/>
              </w:rPr>
            </w:pPr>
          </w:p>
          <w:p w14:paraId="75E244BA" w14:textId="77777777" w:rsidR="007B7A29" w:rsidRPr="007468E3" w:rsidRDefault="007B7A29" w:rsidP="007B7A29">
            <w:pPr>
              <w:jc w:val="both"/>
              <w:rPr>
                <w:rFonts w:ascii="Book Antiqua" w:eastAsia="Cambria" w:hAnsi="Book Antiqua" w:cs="Cambria"/>
                <w:b/>
              </w:rPr>
            </w:pPr>
            <w:r w:rsidRPr="00B57426">
              <w:rPr>
                <w:b/>
                <w:bCs/>
                <w:noProof/>
                <w:color w:val="0000FF"/>
              </w:rPr>
              <w:t>Deadline for uploading of Soft Copy</w:t>
            </w:r>
            <w:r w:rsidRPr="007468E3">
              <w:rPr>
                <w:rFonts w:ascii="Book Antiqua" w:eastAsia="Cambria" w:hAnsi="Book Antiqua" w:cs="Cambria"/>
                <w:b/>
              </w:rPr>
              <w:t xml:space="preserve"> part of the Bids on the portal:</w:t>
            </w:r>
          </w:p>
          <w:p w14:paraId="04738A09" w14:textId="6A297BEA" w:rsidR="007B7A29" w:rsidRPr="00B57426" w:rsidRDefault="007B7A29" w:rsidP="007B7A29">
            <w:pPr>
              <w:jc w:val="both"/>
              <w:rPr>
                <w:b/>
                <w:bCs/>
                <w:noProof/>
                <w:color w:val="0000FF"/>
              </w:rPr>
            </w:pPr>
            <w:r w:rsidRPr="00B57426">
              <w:rPr>
                <w:b/>
                <w:bCs/>
                <w:noProof/>
                <w:color w:val="0000FF"/>
              </w:rPr>
              <w:t xml:space="preserve">Date : </w:t>
            </w:r>
            <w:r w:rsidR="0012421C" w:rsidRPr="006507D7">
              <w:rPr>
                <w:b/>
                <w:bCs/>
                <w:noProof/>
                <w:color w:val="0000FF"/>
              </w:rPr>
              <w:fldChar w:fldCharType="begin"/>
            </w:r>
            <w:r w:rsidR="0012421C" w:rsidRPr="006507D7">
              <w:rPr>
                <w:b/>
                <w:bCs/>
                <w:noProof/>
                <w:color w:val="0000FF"/>
              </w:rPr>
              <w:instrText xml:space="preserve"> MERGEFIELD Bid_Opening_Date </w:instrText>
            </w:r>
            <w:r w:rsidR="0012421C" w:rsidRPr="006507D7">
              <w:rPr>
                <w:b/>
                <w:bCs/>
                <w:noProof/>
                <w:color w:val="0000FF"/>
              </w:rPr>
              <w:fldChar w:fldCharType="separate"/>
            </w:r>
            <w:r w:rsidR="001D0D66">
              <w:rPr>
                <w:b/>
                <w:bCs/>
                <w:noProof/>
                <w:color w:val="0000FF"/>
              </w:rPr>
              <w:t>22</w:t>
            </w:r>
            <w:r w:rsidR="0012421C">
              <w:rPr>
                <w:b/>
                <w:bCs/>
                <w:noProof/>
                <w:color w:val="0000FF"/>
              </w:rPr>
              <w:t>.10.202</w:t>
            </w:r>
            <w:r w:rsidR="0012421C" w:rsidRPr="006507D7">
              <w:rPr>
                <w:b/>
                <w:bCs/>
                <w:noProof/>
                <w:color w:val="0000FF"/>
              </w:rPr>
              <w:fldChar w:fldCharType="end"/>
            </w:r>
            <w:r w:rsidR="0012421C">
              <w:rPr>
                <w:b/>
                <w:bCs/>
                <w:noProof/>
                <w:color w:val="0000FF"/>
              </w:rPr>
              <w:t>5</w:t>
            </w:r>
          </w:p>
          <w:p w14:paraId="5F83357D" w14:textId="77777777" w:rsidR="007B7A29" w:rsidRPr="00B57426" w:rsidRDefault="007B7A29" w:rsidP="007B7A29">
            <w:pPr>
              <w:jc w:val="both"/>
              <w:rPr>
                <w:b/>
                <w:bCs/>
                <w:noProof/>
                <w:color w:val="0000FF"/>
              </w:rPr>
            </w:pPr>
            <w:r w:rsidRPr="00B57426">
              <w:rPr>
                <w:b/>
                <w:bCs/>
                <w:noProof/>
                <w:color w:val="0000FF"/>
              </w:rPr>
              <w:t>Time: 1100Hrs (IST)</w:t>
            </w:r>
          </w:p>
          <w:p w14:paraId="47A7DB6B" w14:textId="77777777" w:rsidR="007B7A29" w:rsidRPr="007468E3" w:rsidRDefault="007B7A29" w:rsidP="007B7A29">
            <w:pPr>
              <w:jc w:val="both"/>
              <w:rPr>
                <w:rFonts w:ascii="Book Antiqua" w:eastAsia="Cambria" w:hAnsi="Book Antiqua" w:cs="Cambria"/>
              </w:rPr>
            </w:pPr>
          </w:p>
          <w:p w14:paraId="0D997E00" w14:textId="77777777" w:rsidR="007B7A29" w:rsidRPr="007468E3" w:rsidRDefault="007B7A29" w:rsidP="007B7A29">
            <w:pPr>
              <w:jc w:val="both"/>
              <w:rPr>
                <w:rFonts w:ascii="Book Antiqua" w:eastAsia="Cambria" w:hAnsi="Book Antiqua" w:cs="Cambria"/>
                <w:b/>
              </w:rPr>
            </w:pPr>
            <w:r w:rsidRPr="00B57426">
              <w:rPr>
                <w:b/>
                <w:bCs/>
                <w:noProof/>
                <w:color w:val="0000FF"/>
              </w:rPr>
              <w:lastRenderedPageBreak/>
              <w:t>Deadline for submission of Hard copy</w:t>
            </w:r>
            <w:r w:rsidRPr="007468E3">
              <w:rPr>
                <w:rFonts w:ascii="Book Antiqua" w:eastAsia="Cambria" w:hAnsi="Book Antiqua" w:cs="Cambria"/>
                <w:b/>
              </w:rPr>
              <w:t xml:space="preserve"> part of the bid at the address given above:</w:t>
            </w:r>
          </w:p>
          <w:p w14:paraId="54838F94" w14:textId="68AA8D24" w:rsidR="007B7A29" w:rsidRPr="00B57426" w:rsidRDefault="007B7A29" w:rsidP="007B7A29">
            <w:pPr>
              <w:jc w:val="both"/>
              <w:rPr>
                <w:b/>
                <w:bCs/>
                <w:noProof/>
                <w:color w:val="0000FF"/>
              </w:rPr>
            </w:pPr>
            <w:r w:rsidRPr="00B57426">
              <w:rPr>
                <w:b/>
                <w:bCs/>
                <w:noProof/>
                <w:color w:val="0000FF"/>
              </w:rPr>
              <w:t xml:space="preserve">Date : </w:t>
            </w:r>
            <w:r w:rsidR="0012421C" w:rsidRPr="006507D7">
              <w:rPr>
                <w:b/>
                <w:bCs/>
                <w:noProof/>
                <w:color w:val="0000FF"/>
              </w:rPr>
              <w:fldChar w:fldCharType="begin"/>
            </w:r>
            <w:r w:rsidR="0012421C" w:rsidRPr="006507D7">
              <w:rPr>
                <w:b/>
                <w:bCs/>
                <w:noProof/>
                <w:color w:val="0000FF"/>
              </w:rPr>
              <w:instrText xml:space="preserve"> MERGEFIELD Bid_Opening_Date </w:instrText>
            </w:r>
            <w:r w:rsidR="0012421C" w:rsidRPr="006507D7">
              <w:rPr>
                <w:b/>
                <w:bCs/>
                <w:noProof/>
                <w:color w:val="0000FF"/>
              </w:rPr>
              <w:fldChar w:fldCharType="separate"/>
            </w:r>
            <w:r w:rsidR="001D0D66">
              <w:rPr>
                <w:b/>
                <w:bCs/>
                <w:noProof/>
                <w:color w:val="0000FF"/>
              </w:rPr>
              <w:t>24</w:t>
            </w:r>
            <w:r w:rsidR="0012421C">
              <w:rPr>
                <w:b/>
                <w:bCs/>
                <w:noProof/>
                <w:color w:val="0000FF"/>
              </w:rPr>
              <w:t>.10.202</w:t>
            </w:r>
            <w:r w:rsidR="0012421C" w:rsidRPr="006507D7">
              <w:rPr>
                <w:b/>
                <w:bCs/>
                <w:noProof/>
                <w:color w:val="0000FF"/>
              </w:rPr>
              <w:fldChar w:fldCharType="end"/>
            </w:r>
            <w:r w:rsidR="0012421C">
              <w:rPr>
                <w:b/>
                <w:bCs/>
                <w:noProof/>
                <w:color w:val="0000FF"/>
              </w:rPr>
              <w:t>5</w:t>
            </w:r>
          </w:p>
          <w:p w14:paraId="562808D7" w14:textId="77777777" w:rsidR="007B7A29" w:rsidRPr="00B57426" w:rsidRDefault="007B7A29" w:rsidP="007B7A29">
            <w:pPr>
              <w:jc w:val="both"/>
              <w:rPr>
                <w:b/>
                <w:bCs/>
                <w:noProof/>
                <w:color w:val="0000FF"/>
              </w:rPr>
            </w:pPr>
            <w:r w:rsidRPr="00B57426">
              <w:rPr>
                <w:b/>
                <w:bCs/>
                <w:noProof/>
                <w:color w:val="0000FF"/>
              </w:rPr>
              <w:t>Time: 1100Hrs (IST)</w:t>
            </w:r>
          </w:p>
          <w:p w14:paraId="03CB813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7AD893CF" w14:textId="77777777" w:rsidTr="00500D6E">
        <w:tc>
          <w:tcPr>
            <w:tcW w:w="900" w:type="dxa"/>
          </w:tcPr>
          <w:p w14:paraId="7AD893C9" w14:textId="77777777" w:rsidR="007B7A29" w:rsidRPr="007468E3" w:rsidRDefault="007B7A29" w:rsidP="007B7A29">
            <w:pPr>
              <w:numPr>
                <w:ilvl w:val="0"/>
                <w:numId w:val="1"/>
              </w:numPr>
              <w:jc w:val="both"/>
              <w:rPr>
                <w:rFonts w:ascii="Book Antiqua" w:hAnsi="Book Antiqua"/>
              </w:rPr>
            </w:pPr>
          </w:p>
        </w:tc>
        <w:tc>
          <w:tcPr>
            <w:tcW w:w="1397" w:type="dxa"/>
          </w:tcPr>
          <w:p w14:paraId="7AD893CA" w14:textId="77777777" w:rsidR="007B7A29" w:rsidRPr="007468E3" w:rsidRDefault="007B7A29" w:rsidP="007B7A29">
            <w:pPr>
              <w:rPr>
                <w:rFonts w:ascii="Book Antiqua" w:hAnsi="Book Antiqua" w:cs="Arial"/>
              </w:rPr>
            </w:pPr>
            <w:r w:rsidRPr="007468E3">
              <w:rPr>
                <w:rFonts w:ascii="Book Antiqua" w:hAnsi="Book Antiqua" w:cs="Arial"/>
              </w:rPr>
              <w:t>ITB 17.2.1</w:t>
            </w:r>
          </w:p>
        </w:tc>
        <w:tc>
          <w:tcPr>
            <w:tcW w:w="7200" w:type="dxa"/>
          </w:tcPr>
          <w:p w14:paraId="4CCCCD42" w14:textId="77777777" w:rsidR="007B7A29" w:rsidRPr="007468E3" w:rsidRDefault="007B7A29" w:rsidP="007B7A29">
            <w:pPr>
              <w:pStyle w:val="Default"/>
              <w:ind w:left="720" w:hanging="711"/>
              <w:jc w:val="both"/>
              <w:rPr>
                <w:rFonts w:cs="Arial"/>
                <w:b/>
                <w:bCs/>
                <w:color w:val="auto"/>
                <w:lang w:val="en-GB"/>
              </w:rPr>
            </w:pPr>
            <w:r w:rsidRPr="007468E3">
              <w:rPr>
                <w:rFonts w:cs="Arial"/>
                <w:b/>
                <w:bCs/>
                <w:color w:val="auto"/>
                <w:lang w:val="en-GB"/>
              </w:rPr>
              <w:t xml:space="preserve">Supplementing ITB clause </w:t>
            </w:r>
            <w:r w:rsidRPr="007468E3">
              <w:rPr>
                <w:b/>
                <w:bCs/>
                <w:color w:val="auto"/>
              </w:rPr>
              <w:t xml:space="preserve">17.2.1 </w:t>
            </w:r>
            <w:r w:rsidRPr="007468E3">
              <w:rPr>
                <w:rFonts w:cs="Arial"/>
                <w:b/>
                <w:bCs/>
                <w:color w:val="auto"/>
                <w:lang w:val="en-GB"/>
              </w:rPr>
              <w:t>with the following:</w:t>
            </w:r>
          </w:p>
          <w:p w14:paraId="67EB2C06" w14:textId="77777777" w:rsidR="007B7A29" w:rsidRPr="007468E3" w:rsidRDefault="007B7A29" w:rsidP="007B7A29">
            <w:pPr>
              <w:pStyle w:val="Default"/>
              <w:ind w:left="498" w:hanging="585"/>
              <w:jc w:val="both"/>
              <w:rPr>
                <w:b/>
                <w:bCs/>
                <w:color w:val="auto"/>
              </w:rPr>
            </w:pPr>
          </w:p>
          <w:p w14:paraId="7AD893CE" w14:textId="7705CDAB" w:rsidR="007B7A29" w:rsidRPr="007468E3" w:rsidRDefault="007B7A29" w:rsidP="007B7A29">
            <w:pPr>
              <w:pStyle w:val="Default"/>
              <w:ind w:left="1122" w:hanging="1122"/>
              <w:rPr>
                <w:color w:val="auto"/>
              </w:rPr>
            </w:pPr>
            <w:r w:rsidRPr="007468E3">
              <w:rPr>
                <w:color w:val="auto"/>
                <w:lang w:val="en-GB"/>
              </w:rPr>
              <w:t xml:space="preserve">Email Id : </w:t>
            </w:r>
            <w:hyperlink r:id="rId13" w:history="1">
              <w:r w:rsidR="0012421C">
                <w:rPr>
                  <w:rStyle w:val="Hyperlink"/>
                  <w:rFonts w:cs="Arial"/>
                  <w:b/>
                  <w:bCs/>
                </w:rPr>
                <w:t>sandeep.singh</w:t>
              </w:r>
              <w:r w:rsidR="00537FD5" w:rsidRPr="00B568C0">
                <w:rPr>
                  <w:rStyle w:val="Hyperlink"/>
                  <w:rFonts w:cs="Arial"/>
                  <w:b/>
                  <w:bCs/>
                </w:rPr>
                <w:t>@powergrid.in</w:t>
              </w:r>
            </w:hyperlink>
            <w:r>
              <w:rPr>
                <w:rFonts w:cs="Arial"/>
                <w:b/>
                <w:bCs/>
                <w:color w:val="auto"/>
              </w:rPr>
              <w:t xml:space="preserve"> </w:t>
            </w:r>
            <w:r w:rsidRPr="007468E3">
              <w:rPr>
                <w:color w:val="auto"/>
                <w:lang w:val="en-GB"/>
              </w:rPr>
              <w:t xml:space="preserve">       </w:t>
            </w:r>
            <w:hyperlink r:id="rId14" w:history="1">
              <w:r w:rsidRPr="00354EE1">
                <w:rPr>
                  <w:rStyle w:val="Hyperlink"/>
                  <w:rFonts w:cs="Arial"/>
                  <w:b/>
                  <w:bCs/>
                </w:rPr>
                <w:t>ashwani.mishra@powergrid.in</w:t>
              </w:r>
            </w:hyperlink>
            <w:r>
              <w:rPr>
                <w:rFonts w:cs="Arial"/>
                <w:b/>
                <w:bCs/>
                <w:color w:val="auto"/>
              </w:rPr>
              <w:t xml:space="preserve"> </w:t>
            </w:r>
            <w:r w:rsidRPr="007468E3">
              <w:rPr>
                <w:color w:val="auto"/>
                <w:lang w:val="en-GB"/>
              </w:rPr>
              <w:t xml:space="preserve">             </w:t>
            </w:r>
          </w:p>
        </w:tc>
      </w:tr>
      <w:tr w:rsidR="007B7A29" w:rsidRPr="007468E3" w14:paraId="11398E39" w14:textId="77777777" w:rsidTr="00500D6E">
        <w:trPr>
          <w:trHeight w:val="359"/>
        </w:trPr>
        <w:tc>
          <w:tcPr>
            <w:tcW w:w="900" w:type="dxa"/>
          </w:tcPr>
          <w:p w14:paraId="48E79B5D" w14:textId="77777777" w:rsidR="007B7A29" w:rsidRPr="007468E3" w:rsidRDefault="007B7A29" w:rsidP="007B7A29">
            <w:pPr>
              <w:numPr>
                <w:ilvl w:val="0"/>
                <w:numId w:val="1"/>
              </w:numPr>
              <w:jc w:val="both"/>
              <w:rPr>
                <w:rFonts w:ascii="Book Antiqua" w:hAnsi="Book Antiqua"/>
              </w:rPr>
            </w:pPr>
          </w:p>
        </w:tc>
        <w:tc>
          <w:tcPr>
            <w:tcW w:w="1397" w:type="dxa"/>
          </w:tcPr>
          <w:p w14:paraId="78402C1A" w14:textId="00F8991D" w:rsidR="007B7A29" w:rsidRPr="007468E3" w:rsidRDefault="007B7A29" w:rsidP="007B7A29">
            <w:pPr>
              <w:rPr>
                <w:rFonts w:ascii="Book Antiqua" w:hAnsi="Book Antiqua"/>
              </w:rPr>
            </w:pPr>
            <w:r w:rsidRPr="007468E3">
              <w:rPr>
                <w:rFonts w:ascii="Book Antiqua" w:eastAsia="Cambria" w:hAnsi="Book Antiqua" w:cs="Cambria"/>
              </w:rPr>
              <w:t>ITB 19.3</w:t>
            </w:r>
          </w:p>
        </w:tc>
        <w:tc>
          <w:tcPr>
            <w:tcW w:w="7200" w:type="dxa"/>
          </w:tcPr>
          <w:p w14:paraId="5C16AD99"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6D0EAC09" w14:textId="77777777" w:rsidR="007B7A29" w:rsidRPr="007468E3" w:rsidRDefault="007B7A29" w:rsidP="007B7A29">
            <w:pPr>
              <w:jc w:val="both"/>
              <w:rPr>
                <w:rFonts w:ascii="Book Antiqua" w:eastAsia="Cambria" w:hAnsi="Book Antiqua" w:cs="Cambria"/>
                <w:b/>
              </w:rPr>
            </w:pPr>
          </w:p>
          <w:p w14:paraId="66EAB853" w14:textId="5607DB61" w:rsidR="007B7A29" w:rsidRPr="007468E3" w:rsidRDefault="007B7A29" w:rsidP="007B7A29">
            <w:pPr>
              <w:jc w:val="both"/>
              <w:rPr>
                <w:rFonts w:ascii="Book Antiqua" w:eastAsia="Cambria" w:hAnsi="Book Antiqua" w:cs="Cambria"/>
              </w:rPr>
            </w:pPr>
            <w:r w:rsidRPr="007468E3">
              <w:rPr>
                <w:rFonts w:ascii="Book Antiqua" w:eastAsia="Cambria" w:hAnsi="Book Antiqua" w:cs="Cambria"/>
              </w:rPr>
              <w:t xml:space="preserve">The referred portal is </w:t>
            </w:r>
            <w:hyperlink r:id="rId15"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50E8E22C" w14:textId="77777777" w:rsidR="007B7A29" w:rsidRPr="007468E3" w:rsidRDefault="007B7A29" w:rsidP="007B7A29">
            <w:pPr>
              <w:pStyle w:val="Default"/>
              <w:jc w:val="both"/>
              <w:rPr>
                <w:b/>
                <w:bCs/>
                <w:color w:val="auto"/>
              </w:rPr>
            </w:pPr>
          </w:p>
        </w:tc>
      </w:tr>
      <w:tr w:rsidR="007B7A29" w:rsidRPr="007468E3" w14:paraId="0AD2D89C" w14:textId="77777777" w:rsidTr="00500D6E">
        <w:trPr>
          <w:trHeight w:val="359"/>
        </w:trPr>
        <w:tc>
          <w:tcPr>
            <w:tcW w:w="900" w:type="dxa"/>
          </w:tcPr>
          <w:p w14:paraId="2D6C6B77" w14:textId="77777777" w:rsidR="007B7A29" w:rsidRPr="007468E3" w:rsidRDefault="007B7A29" w:rsidP="007B7A29">
            <w:pPr>
              <w:numPr>
                <w:ilvl w:val="0"/>
                <w:numId w:val="1"/>
              </w:numPr>
              <w:jc w:val="both"/>
              <w:rPr>
                <w:rFonts w:ascii="Book Antiqua" w:hAnsi="Book Antiqua"/>
              </w:rPr>
            </w:pPr>
          </w:p>
        </w:tc>
        <w:tc>
          <w:tcPr>
            <w:tcW w:w="1397" w:type="dxa"/>
          </w:tcPr>
          <w:p w14:paraId="3363786B" w14:textId="55AE2716" w:rsidR="007B7A29" w:rsidRPr="007468E3" w:rsidRDefault="007B7A29" w:rsidP="007B7A29">
            <w:pPr>
              <w:rPr>
                <w:rFonts w:ascii="Book Antiqua" w:hAnsi="Book Antiqua"/>
              </w:rPr>
            </w:pPr>
            <w:r w:rsidRPr="007468E3">
              <w:rPr>
                <w:rFonts w:ascii="Book Antiqua" w:eastAsia="Cambria" w:hAnsi="Book Antiqua" w:cs="Cambria"/>
              </w:rPr>
              <w:t>ITB 20.1</w:t>
            </w:r>
          </w:p>
        </w:tc>
        <w:tc>
          <w:tcPr>
            <w:tcW w:w="7200" w:type="dxa"/>
          </w:tcPr>
          <w:p w14:paraId="151E5627"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20.1 with the following:</w:t>
            </w:r>
          </w:p>
          <w:p w14:paraId="47DBE3DE" w14:textId="77777777" w:rsidR="007B7A29" w:rsidRPr="007468E3" w:rsidRDefault="007B7A29" w:rsidP="007B7A29">
            <w:pPr>
              <w:jc w:val="both"/>
              <w:rPr>
                <w:rFonts w:ascii="Book Antiqua" w:eastAsia="Cambria" w:hAnsi="Book Antiqua" w:cs="Cambria"/>
              </w:rPr>
            </w:pPr>
          </w:p>
          <w:p w14:paraId="59C1A359" w14:textId="77777777" w:rsidR="007B7A29" w:rsidRPr="007468E3" w:rsidRDefault="007B7A29" w:rsidP="007B7A29">
            <w:pPr>
              <w:jc w:val="both"/>
              <w:rPr>
                <w:rFonts w:ascii="Book Antiqua" w:eastAsia="Cambria" w:hAnsi="Book Antiqua" w:cs="Cambria"/>
                <w:b/>
              </w:rPr>
            </w:pPr>
            <w:r w:rsidRPr="00B57426">
              <w:rPr>
                <w:b/>
                <w:bCs/>
                <w:noProof/>
                <w:color w:val="0000FF"/>
              </w:rPr>
              <w:t>Date &amp; Time for Opening of First Envelope</w:t>
            </w:r>
            <w:r w:rsidRPr="007468E3">
              <w:rPr>
                <w:rFonts w:ascii="Book Antiqua" w:eastAsia="Cambria" w:hAnsi="Book Antiqua" w:cs="Cambria"/>
                <w:b/>
              </w:rPr>
              <w:t xml:space="preserve"> by Employer:</w:t>
            </w:r>
          </w:p>
          <w:p w14:paraId="74A47627" w14:textId="5A6DBDCF" w:rsidR="007B7A29" w:rsidRPr="00B57426" w:rsidRDefault="007B7A29" w:rsidP="007B7A29">
            <w:pPr>
              <w:tabs>
                <w:tab w:val="left" w:pos="2280"/>
              </w:tabs>
              <w:jc w:val="both"/>
              <w:rPr>
                <w:b/>
                <w:bCs/>
                <w:noProof/>
                <w:color w:val="0000FF"/>
              </w:rPr>
            </w:pPr>
            <w:r w:rsidRPr="00B57426">
              <w:rPr>
                <w:b/>
                <w:bCs/>
                <w:noProof/>
                <w:color w:val="0000FF"/>
              </w:rPr>
              <w:t xml:space="preserve">Date : </w:t>
            </w:r>
            <w:r w:rsidR="0012421C" w:rsidRPr="006507D7">
              <w:rPr>
                <w:b/>
                <w:bCs/>
                <w:noProof/>
                <w:color w:val="0000FF"/>
              </w:rPr>
              <w:fldChar w:fldCharType="begin"/>
            </w:r>
            <w:r w:rsidR="0012421C" w:rsidRPr="006507D7">
              <w:rPr>
                <w:b/>
                <w:bCs/>
                <w:noProof/>
                <w:color w:val="0000FF"/>
              </w:rPr>
              <w:instrText xml:space="preserve"> MERGEFIELD Bid_Opening_Date </w:instrText>
            </w:r>
            <w:r w:rsidR="0012421C" w:rsidRPr="006507D7">
              <w:rPr>
                <w:b/>
                <w:bCs/>
                <w:noProof/>
                <w:color w:val="0000FF"/>
              </w:rPr>
              <w:fldChar w:fldCharType="separate"/>
            </w:r>
            <w:r w:rsidR="001D0D66">
              <w:rPr>
                <w:b/>
                <w:bCs/>
                <w:noProof/>
                <w:color w:val="0000FF"/>
              </w:rPr>
              <w:t>24</w:t>
            </w:r>
            <w:r w:rsidR="0012421C">
              <w:rPr>
                <w:b/>
                <w:bCs/>
                <w:noProof/>
                <w:color w:val="0000FF"/>
              </w:rPr>
              <w:t>.10.202</w:t>
            </w:r>
            <w:r w:rsidR="0012421C" w:rsidRPr="006507D7">
              <w:rPr>
                <w:b/>
                <w:bCs/>
                <w:noProof/>
                <w:color w:val="0000FF"/>
              </w:rPr>
              <w:fldChar w:fldCharType="end"/>
            </w:r>
            <w:r w:rsidR="0012421C">
              <w:rPr>
                <w:b/>
                <w:bCs/>
                <w:noProof/>
                <w:color w:val="0000FF"/>
              </w:rPr>
              <w:t>5</w:t>
            </w:r>
          </w:p>
          <w:p w14:paraId="6455BACA" w14:textId="6B6FE696" w:rsidR="007B7A29" w:rsidRPr="00B57426" w:rsidRDefault="007B7A29" w:rsidP="007B7A29">
            <w:pPr>
              <w:jc w:val="both"/>
              <w:rPr>
                <w:b/>
                <w:bCs/>
                <w:noProof/>
                <w:color w:val="0000FF"/>
              </w:rPr>
            </w:pPr>
            <w:r w:rsidRPr="00B57426">
              <w:rPr>
                <w:b/>
                <w:bCs/>
                <w:noProof/>
                <w:color w:val="0000FF"/>
              </w:rPr>
              <w:t>Time: 1130Hrs (IST)</w:t>
            </w:r>
          </w:p>
          <w:p w14:paraId="47EBC4B4" w14:textId="77777777" w:rsidR="007B7A29" w:rsidRPr="007468E3" w:rsidRDefault="007B7A29" w:rsidP="007B7A29">
            <w:pPr>
              <w:jc w:val="both"/>
              <w:rPr>
                <w:rFonts w:ascii="Book Antiqua" w:eastAsia="Cambria" w:hAnsi="Book Antiqua" w:cs="Cambria"/>
                <w:b/>
              </w:rPr>
            </w:pPr>
          </w:p>
          <w:p w14:paraId="3AE607C1"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Location for Opening of First Envelope by Employer:</w:t>
            </w:r>
          </w:p>
          <w:p w14:paraId="25C45334" w14:textId="77777777" w:rsidR="007B7A29" w:rsidRPr="007468E3" w:rsidRDefault="007B7A29" w:rsidP="007B7A29">
            <w:pPr>
              <w:jc w:val="both"/>
              <w:rPr>
                <w:rFonts w:ascii="Book Antiqua" w:eastAsia="Cambria" w:hAnsi="Book Antiqua" w:cs="Cambria"/>
                <w:b/>
              </w:rPr>
            </w:pPr>
          </w:p>
          <w:p w14:paraId="77B8AE6E"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Tender Opening Room</w:t>
            </w:r>
          </w:p>
          <w:p w14:paraId="0308A92D"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Contracts and Materials Department</w:t>
            </w:r>
          </w:p>
          <w:p w14:paraId="4F161601"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1D57004E"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2DB35EF1"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SCO Bay No. 5 to 10, Sector 16A, </w:t>
            </w:r>
          </w:p>
          <w:p w14:paraId="0A0F5F97" w14:textId="554E1CA4" w:rsidR="007B7A29" w:rsidRPr="007468E3" w:rsidRDefault="007B7A29" w:rsidP="007B7A29">
            <w:pPr>
              <w:pStyle w:val="Default"/>
              <w:jc w:val="both"/>
              <w:rPr>
                <w:b/>
                <w:bCs/>
                <w:color w:val="auto"/>
              </w:rPr>
            </w:pPr>
            <w:r w:rsidRPr="007468E3">
              <w:rPr>
                <w:rFonts w:cs="Arial"/>
                <w:color w:val="auto"/>
              </w:rPr>
              <w:t>Faridabad (Haryana), Pin-121002</w:t>
            </w:r>
            <w:r w:rsidRPr="007468E3">
              <w:rPr>
                <w:color w:val="auto"/>
                <w:lang w:val="en-GB"/>
              </w:rPr>
              <w:t xml:space="preserve"> </w:t>
            </w:r>
          </w:p>
        </w:tc>
      </w:tr>
      <w:tr w:rsidR="007B7A29" w:rsidRPr="007468E3" w14:paraId="7AD893D6" w14:textId="77777777" w:rsidTr="00500D6E">
        <w:trPr>
          <w:trHeight w:val="359"/>
        </w:trPr>
        <w:tc>
          <w:tcPr>
            <w:tcW w:w="900" w:type="dxa"/>
          </w:tcPr>
          <w:p w14:paraId="7AD893D0" w14:textId="77777777" w:rsidR="007B7A29" w:rsidRPr="007468E3" w:rsidRDefault="007B7A29" w:rsidP="007B7A29">
            <w:pPr>
              <w:numPr>
                <w:ilvl w:val="0"/>
                <w:numId w:val="1"/>
              </w:numPr>
              <w:jc w:val="both"/>
              <w:rPr>
                <w:rFonts w:ascii="Book Antiqua" w:hAnsi="Book Antiqua"/>
              </w:rPr>
            </w:pPr>
          </w:p>
        </w:tc>
        <w:tc>
          <w:tcPr>
            <w:tcW w:w="1397" w:type="dxa"/>
          </w:tcPr>
          <w:p w14:paraId="7AD893D1" w14:textId="77777777" w:rsidR="007B7A29" w:rsidRPr="007468E3" w:rsidRDefault="007B7A29" w:rsidP="007B7A29">
            <w:pPr>
              <w:rPr>
                <w:rFonts w:ascii="Book Antiqua" w:hAnsi="Book Antiqua"/>
              </w:rPr>
            </w:pPr>
            <w:r w:rsidRPr="007468E3">
              <w:rPr>
                <w:rFonts w:ascii="Book Antiqua" w:hAnsi="Book Antiqua"/>
              </w:rPr>
              <w:t>ITB 21.1</w:t>
            </w:r>
          </w:p>
        </w:tc>
        <w:tc>
          <w:tcPr>
            <w:tcW w:w="7200" w:type="dxa"/>
          </w:tcPr>
          <w:p w14:paraId="6AFF1BFB" w14:textId="77777777" w:rsidR="007B7A29" w:rsidRPr="007468E3" w:rsidRDefault="007B7A29" w:rsidP="007B7A29">
            <w:pPr>
              <w:jc w:val="both"/>
              <w:rPr>
                <w:rFonts w:ascii="Book Antiqua" w:hAnsi="Book Antiqua"/>
                <w:b/>
                <w:bCs/>
              </w:rPr>
            </w:pPr>
            <w:r w:rsidRPr="007468E3">
              <w:rPr>
                <w:rFonts w:ascii="Book Antiqua" w:hAnsi="Book Antiqua"/>
                <w:b/>
                <w:bCs/>
              </w:rPr>
              <w:t>Replacing ITB Clause 21.1 with the following:</w:t>
            </w:r>
          </w:p>
          <w:p w14:paraId="57E14951" w14:textId="77777777" w:rsidR="007B7A29" w:rsidRPr="007468E3" w:rsidRDefault="007B7A29" w:rsidP="007B7A29">
            <w:pPr>
              <w:jc w:val="both"/>
              <w:rPr>
                <w:rFonts w:ascii="Book Antiqua" w:hAnsi="Book Antiqua"/>
              </w:rPr>
            </w:pPr>
          </w:p>
          <w:p w14:paraId="78C6A03C" w14:textId="1F72CAA1" w:rsidR="007B7A29" w:rsidRPr="007468E3" w:rsidRDefault="007B7A29" w:rsidP="007B7A29">
            <w:pPr>
              <w:jc w:val="both"/>
              <w:rPr>
                <w:rFonts w:ascii="Book Antiqua" w:hAnsi="Book Antiqua"/>
              </w:rPr>
            </w:pPr>
            <w:r w:rsidRPr="007468E3">
              <w:rPr>
                <w:rFonts w:ascii="Book Antiqua" w:hAnsi="Book Antiqua"/>
              </w:rPr>
              <w:t xml:space="preserve">During bid evaluation, the Employer may, at its discretion, ask the Bidder for a clarification of </w:t>
            </w:r>
            <w:proofErr w:type="gramStart"/>
            <w:r w:rsidRPr="007468E3">
              <w:rPr>
                <w:rFonts w:ascii="Book Antiqua" w:hAnsi="Book Antiqua"/>
              </w:rPr>
              <w:t>its</w:t>
            </w:r>
            <w:proofErr w:type="gramEnd"/>
            <w:r w:rsidRPr="007468E3">
              <w:rPr>
                <w:rFonts w:ascii="Book Antiqua" w:hAnsi="Book Antiqua"/>
              </w:rPr>
              <w:t xml:space="preserve"> bid. In case of erroneous/non submission of documents related to/identified in ITB Sub-Clause 9.3 </w:t>
            </w:r>
            <w:r>
              <w:rPr>
                <w:rFonts w:ascii="Book Antiqua" w:hAnsi="Book Antiqua"/>
              </w:rPr>
              <w:t xml:space="preserve">(a), </w:t>
            </w:r>
            <w:r w:rsidRPr="007468E3">
              <w:rPr>
                <w:rFonts w:ascii="Book Antiqua" w:hAnsi="Book Antiqua"/>
              </w:rPr>
              <w:t xml:space="preserve">(b), (o), (s), </w:t>
            </w:r>
            <w:r w:rsidRPr="007468E3">
              <w:rPr>
                <w:rFonts w:ascii="Book Antiqua" w:hAnsi="Book Antiqua"/>
                <w:b/>
                <w:bCs/>
              </w:rPr>
              <w:t xml:space="preserve">(u), (v), (w) (x) </w:t>
            </w:r>
            <w:r>
              <w:rPr>
                <w:rFonts w:ascii="Book Antiqua" w:hAnsi="Book Antiqua"/>
                <w:b/>
                <w:bCs/>
              </w:rPr>
              <w:t xml:space="preserve">(y) </w:t>
            </w:r>
            <w:r w:rsidRPr="007468E3">
              <w:rPr>
                <w:rFonts w:ascii="Book Antiqua" w:hAnsi="Book Antiqua"/>
              </w:rPr>
              <w:t xml:space="preserve">or Deed of Joint Undertaking pursuant to ITB Sub-Clause 9.3 (c) &amp; (e) or the complete annual reports together with Audited statement of accounts pursuant to ITB Sub-Clause 9.3 (c), </w:t>
            </w:r>
            <w:r w:rsidRPr="004B0590">
              <w:rPr>
                <w:rFonts w:ascii="Book Antiqua" w:hAnsi="Book Antiqua"/>
              </w:rPr>
              <w:t xml:space="preserve">Demand Draft </w:t>
            </w:r>
            <w:r w:rsidRPr="004B0590">
              <w:rPr>
                <w:rFonts w:ascii="Book Antiqua" w:hAnsi="Book Antiqua"/>
                <w:b/>
                <w:bCs/>
              </w:rPr>
              <w:t>or Online Payment Acknowledgement</w:t>
            </w:r>
            <w:r w:rsidRPr="004B0590">
              <w:rPr>
                <w:rFonts w:ascii="Book Antiqua" w:hAnsi="Book Antiqua"/>
              </w:rPr>
              <w:t xml:space="preserve"> towards the cost of Bidding Documents pursuant to ITB 5.4</w:t>
            </w:r>
            <w:r w:rsidRPr="007468E3">
              <w:rPr>
                <w:rFonts w:ascii="Book Antiqua" w:hAnsi="Book Antiqua"/>
              </w:rPr>
              <w:t xml:space="preserve">, </w:t>
            </w:r>
            <w:r w:rsidRPr="007468E3">
              <w:rPr>
                <w:rFonts w:ascii="Book Antiqua" w:hAnsi="Book Antiqua"/>
                <w:b/>
                <w:bCs/>
              </w:rPr>
              <w:t xml:space="preserve">Online Payment acknowledgment towards Bid Security (in cases where online payment has been made prior to the deadline for submission of hardcopy part of the bids), </w:t>
            </w:r>
            <w:r w:rsidRPr="007468E3">
              <w:rPr>
                <w:rFonts w:ascii="Book Antiqua" w:hAnsi="Book Antiqua"/>
              </w:rPr>
              <w:t>documentary evidence</w:t>
            </w:r>
            <w:r>
              <w:rPr>
                <w:rFonts w:ascii="Book Antiqua" w:hAnsi="Book Antiqua"/>
              </w:rPr>
              <w:t xml:space="preserve"> </w:t>
            </w:r>
            <w:r w:rsidRPr="007468E3">
              <w:rPr>
                <w:rFonts w:ascii="Book Antiqua" w:hAnsi="Book Antiqua"/>
              </w:rPr>
              <w:t xml:space="preserve">with regard to registration with designated Authority of </w:t>
            </w:r>
            <w:proofErr w:type="spellStart"/>
            <w:r w:rsidRPr="007468E3">
              <w:rPr>
                <w:rFonts w:ascii="Book Antiqua" w:hAnsi="Book Antiqua"/>
              </w:rPr>
              <w:t>GoI</w:t>
            </w:r>
            <w:proofErr w:type="spellEnd"/>
            <w:r w:rsidRPr="007468E3">
              <w:rPr>
                <w:rFonts w:ascii="Book Antiqua" w:hAnsi="Book Antiqua"/>
              </w:rPr>
              <w:t xml:space="preserve"> under the Public Procurement Policy for MSEs pursuant ITB 5.5 or 13.1, documentary evidence with regard to </w:t>
            </w:r>
            <w:r w:rsidRPr="007468E3">
              <w:rPr>
                <w:rFonts w:ascii="Book Antiqua" w:hAnsi="Book Antiqua"/>
                <w:b/>
                <w:bCs/>
              </w:rPr>
              <w:t>MSE owned by SC/ST entrepreneurs or women</w:t>
            </w:r>
            <w:r w:rsidRPr="007468E3">
              <w:rPr>
                <w:rFonts w:ascii="Book Antiqua" w:hAnsi="Book Antiqua"/>
              </w:rPr>
              <w:t xml:space="preserve"> in line with Public Procurement Policy for MSEs pursuant to </w:t>
            </w:r>
            <w:r w:rsidRPr="007468E3">
              <w:rPr>
                <w:rFonts w:ascii="Book Antiqua" w:hAnsi="Book Antiqua"/>
                <w:b/>
                <w:bCs/>
              </w:rPr>
              <w:t>ITB 9.3(p),</w:t>
            </w:r>
            <w:r w:rsidRPr="007468E3">
              <w:rPr>
                <w:rFonts w:ascii="Book Antiqua" w:hAnsi="Book Antiqua"/>
              </w:rPr>
              <w:t xml:space="preserve"> </w:t>
            </w:r>
            <w:r w:rsidRPr="007468E3">
              <w:rPr>
                <w:rFonts w:ascii="Book Antiqua" w:hAnsi="Book Antiqua"/>
              </w:rPr>
              <w:lastRenderedPageBreak/>
              <w:t>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6FE08A4" w14:textId="77777777" w:rsidR="007B7A29" w:rsidRDefault="007B7A29" w:rsidP="007B7A29">
            <w:pPr>
              <w:jc w:val="both"/>
              <w:rPr>
                <w:rFonts w:ascii="Book Antiqua" w:hAnsi="Book Antiqua"/>
              </w:rPr>
            </w:pPr>
          </w:p>
          <w:p w14:paraId="3AEE5F99" w14:textId="77777777" w:rsidR="0067446C" w:rsidRPr="0033050E" w:rsidRDefault="0067446C" w:rsidP="0067446C">
            <w:pPr>
              <w:shd w:val="clear" w:color="auto" w:fill="D6FFCD"/>
              <w:jc w:val="both"/>
              <w:rPr>
                <w:rFonts w:asciiTheme="minorBidi" w:hAnsiTheme="minorBidi"/>
                <w:color w:val="7030A0"/>
                <w:sz w:val="18"/>
                <w:szCs w:val="18"/>
                <w:lang w:bidi="hi-IN"/>
              </w:rPr>
            </w:pPr>
            <w:r w:rsidRPr="0033050E">
              <w:rPr>
                <w:rFonts w:asciiTheme="minorBidi" w:hAnsiTheme="minorBidi"/>
                <w:color w:val="7030A0"/>
                <w:sz w:val="18"/>
                <w:szCs w:val="18"/>
                <w:lang w:bidi="hi-IN"/>
              </w:rPr>
              <w:t xml:space="preserve">The detailed Qualifying Requirements (QR) are given in the Bidding Documents. For submission of documents </w:t>
            </w:r>
            <w:proofErr w:type="gramStart"/>
            <w:r w:rsidRPr="0033050E">
              <w:rPr>
                <w:rFonts w:asciiTheme="minorBidi" w:hAnsiTheme="minorBidi"/>
                <w:color w:val="7030A0"/>
                <w:sz w:val="18"/>
                <w:szCs w:val="18"/>
                <w:lang w:bidi="hi-IN"/>
              </w:rPr>
              <w:t>in regard to</w:t>
            </w:r>
            <w:proofErr w:type="gramEnd"/>
            <w:r w:rsidRPr="0033050E">
              <w:rPr>
                <w:rFonts w:asciiTheme="minorBidi" w:hAnsiTheme="minorBidi"/>
                <w:color w:val="7030A0"/>
                <w:sz w:val="18"/>
                <w:szCs w:val="18"/>
                <w:lang w:bidi="hi-IN"/>
              </w:rPr>
              <w:t xml:space="preserve"> qualification criteria (QR), only related shortfall </w:t>
            </w:r>
            <w:proofErr w:type="gramStart"/>
            <w:r w:rsidRPr="0033050E">
              <w:rPr>
                <w:rFonts w:asciiTheme="minorBidi" w:hAnsiTheme="minorBidi"/>
                <w:color w:val="7030A0"/>
                <w:sz w:val="18"/>
                <w:szCs w:val="18"/>
                <w:lang w:bidi="hi-IN"/>
              </w:rPr>
              <w:t>document</w:t>
            </w:r>
            <w:proofErr w:type="gramEnd"/>
            <w:r w:rsidRPr="0033050E">
              <w:rPr>
                <w:rFonts w:asciiTheme="minorBidi" w:hAnsiTheme="minorBidi"/>
                <w:color w:val="7030A0"/>
                <w:sz w:val="18"/>
                <w:szCs w:val="18"/>
                <w:lang w:bidi="hi-IN"/>
              </w:rPr>
              <w:t xml:space="preserve"> shall be asked for and considered after submission of tender. For example, if the bidder has submitted a supply order without its completion/performance certificate, the certificate may be asked for and considered. However, no new supply order shall be asked for or accepted </w:t>
            </w:r>
            <w:proofErr w:type="gramStart"/>
            <w:r w:rsidRPr="0033050E">
              <w:rPr>
                <w:rFonts w:asciiTheme="minorBidi" w:hAnsiTheme="minorBidi"/>
                <w:color w:val="7030A0"/>
                <w:sz w:val="18"/>
                <w:szCs w:val="18"/>
                <w:lang w:bidi="hi-IN"/>
              </w:rPr>
              <w:t>so as to</w:t>
            </w:r>
            <w:proofErr w:type="gramEnd"/>
            <w:r w:rsidRPr="0033050E">
              <w:rPr>
                <w:rFonts w:asciiTheme="minorBidi" w:hAnsiTheme="minorBidi"/>
                <w:color w:val="7030A0"/>
                <w:sz w:val="18"/>
                <w:szCs w:val="18"/>
                <w:lang w:bidi="hi-IN"/>
              </w:rPr>
              <w:t xml:space="preserve"> qualify the bidder</w:t>
            </w:r>
          </w:p>
          <w:p w14:paraId="74A6B804" w14:textId="77777777" w:rsidR="0067446C" w:rsidRPr="007468E3" w:rsidRDefault="0067446C" w:rsidP="007B7A29">
            <w:pPr>
              <w:jc w:val="both"/>
              <w:rPr>
                <w:rFonts w:ascii="Book Antiqua" w:hAnsi="Book Antiqua"/>
              </w:rPr>
            </w:pPr>
          </w:p>
          <w:p w14:paraId="7AD893D5" w14:textId="0A9E7CAF" w:rsidR="007B7A29" w:rsidRPr="007468E3" w:rsidRDefault="007B7A29" w:rsidP="007B7A29">
            <w:pPr>
              <w:jc w:val="both"/>
              <w:rPr>
                <w:rFonts w:ascii="Book Antiqua" w:hAnsi="Book Antiqua"/>
              </w:rPr>
            </w:pPr>
            <w:r w:rsidRPr="007468E3">
              <w:rPr>
                <w:rFonts w:ascii="Book Antiqua" w:hAnsi="Book Antiqua"/>
              </w:rPr>
              <w:t xml:space="preserve">In case of non-submission of documents related to/identified in Attachment-11 {‘Information regarding ex-employees of Employer in Bidder’s </w:t>
            </w:r>
            <w:proofErr w:type="gramStart"/>
            <w:r w:rsidRPr="007468E3">
              <w:rPr>
                <w:rFonts w:ascii="Book Antiqua" w:hAnsi="Book Antiqua"/>
              </w:rPr>
              <w:t>firm’}</w:t>
            </w:r>
            <w:proofErr w:type="gramEnd"/>
            <w:r w:rsidRPr="007468E3">
              <w:rPr>
                <w:rFonts w:ascii="Book Antiqua" w:hAnsi="Book Antiqua"/>
              </w:rPr>
              <w:t>, the Employer may give the Bidder not more than 7 working days’ notice to rectify/furnish such documents, failing which Employer reserves the right to reject such bids. Employer shall be sole judge in this regard.</w:t>
            </w:r>
          </w:p>
        </w:tc>
      </w:tr>
      <w:tr w:rsidR="007B7A29" w:rsidRPr="007468E3" w14:paraId="6FCC71E1" w14:textId="77777777" w:rsidTr="00500D6E">
        <w:trPr>
          <w:trHeight w:val="359"/>
        </w:trPr>
        <w:tc>
          <w:tcPr>
            <w:tcW w:w="900" w:type="dxa"/>
          </w:tcPr>
          <w:p w14:paraId="6DDB820B" w14:textId="77777777" w:rsidR="007B7A29" w:rsidRPr="007468E3" w:rsidRDefault="007B7A29" w:rsidP="007B7A29">
            <w:pPr>
              <w:numPr>
                <w:ilvl w:val="0"/>
                <w:numId w:val="1"/>
              </w:numPr>
              <w:jc w:val="both"/>
              <w:rPr>
                <w:rFonts w:ascii="Book Antiqua" w:hAnsi="Book Antiqua"/>
              </w:rPr>
            </w:pPr>
          </w:p>
        </w:tc>
        <w:tc>
          <w:tcPr>
            <w:tcW w:w="1397" w:type="dxa"/>
          </w:tcPr>
          <w:p w14:paraId="1918E43F" w14:textId="4C42FAA8" w:rsidR="007B7A29" w:rsidRPr="007468E3" w:rsidRDefault="007B7A29" w:rsidP="007B7A29">
            <w:pPr>
              <w:rPr>
                <w:rFonts w:ascii="Book Antiqua" w:hAnsi="Book Antiqua"/>
              </w:rPr>
            </w:pPr>
            <w:r>
              <w:rPr>
                <w:rFonts w:ascii="Book Antiqua" w:hAnsi="Book Antiqua"/>
              </w:rPr>
              <w:t>ITB 22.1</w:t>
            </w:r>
          </w:p>
        </w:tc>
        <w:tc>
          <w:tcPr>
            <w:tcW w:w="7200" w:type="dxa"/>
          </w:tcPr>
          <w:p w14:paraId="42D92AB8" w14:textId="77777777" w:rsidR="007B7A29" w:rsidRPr="006B37DE" w:rsidRDefault="007B7A29" w:rsidP="007B7A29">
            <w:pPr>
              <w:jc w:val="both"/>
              <w:rPr>
                <w:rFonts w:ascii="Book Antiqua" w:eastAsia="Batang" w:hAnsi="Book Antiqua" w:cs="Arial"/>
                <w:b/>
                <w:bCs/>
              </w:rPr>
            </w:pPr>
            <w:r w:rsidRPr="006B37DE">
              <w:rPr>
                <w:rFonts w:ascii="Book Antiqua" w:eastAsia="Batang" w:hAnsi="Book Antiqua" w:cs="Arial"/>
                <w:b/>
                <w:bCs/>
              </w:rPr>
              <w:t>Supplementing ITB clause 22.1 with the following:</w:t>
            </w:r>
          </w:p>
          <w:p w14:paraId="2048AEFC" w14:textId="77777777" w:rsidR="007B7A29" w:rsidRPr="006B37DE" w:rsidRDefault="007B7A29" w:rsidP="007B7A29">
            <w:pPr>
              <w:jc w:val="both"/>
              <w:rPr>
                <w:rFonts w:ascii="Book Antiqua" w:hAnsi="Book Antiqua"/>
              </w:rPr>
            </w:pPr>
          </w:p>
          <w:p w14:paraId="6AF90F4A" w14:textId="5D4E9585" w:rsidR="007B7A29" w:rsidRPr="007468E3" w:rsidRDefault="007B7A29" w:rsidP="007B7A29">
            <w:pPr>
              <w:jc w:val="both"/>
              <w:rPr>
                <w:rFonts w:ascii="Book Antiqua" w:hAnsi="Book Antiqua"/>
                <w:b/>
                <w:bCs/>
              </w:rPr>
            </w:pPr>
            <w:r w:rsidRPr="003F711E">
              <w:rPr>
                <w:rFonts w:ascii="Book Antiqua" w:hAnsi="Book Antiqua"/>
                <w:b/>
                <w:bCs/>
                <w:noProof/>
                <w:color w:val="0000FF"/>
              </w:rPr>
              <w:t xml:space="preserve">Bidder may note that non-submission of Bid Form </w:t>
            </w:r>
            <w:r w:rsidR="008B4791" w:rsidRPr="003F711E">
              <w:rPr>
                <w:rFonts w:ascii="Book Antiqua" w:hAnsi="Book Antiqua"/>
                <w:b/>
                <w:bCs/>
                <w:noProof/>
                <w:color w:val="0000FF"/>
              </w:rPr>
              <w:t xml:space="preserve">&amp; </w:t>
            </w:r>
            <w:r w:rsidR="008B4791" w:rsidRPr="00FF41A8">
              <w:rPr>
                <w:rFonts w:ascii="Book Antiqua" w:hAnsi="Book Antiqua"/>
                <w:b/>
                <w:bCs/>
                <w:strike/>
                <w:noProof/>
                <w:color w:val="0000FF"/>
              </w:rPr>
              <w:t>Price Schedule excel sheet</w:t>
            </w:r>
            <w:r w:rsidR="008B4791" w:rsidRPr="003F711E">
              <w:rPr>
                <w:rFonts w:ascii="Book Antiqua" w:hAnsi="Book Antiqua"/>
                <w:b/>
                <w:bCs/>
                <w:noProof/>
                <w:color w:val="0000FF"/>
              </w:rPr>
              <w:t xml:space="preserve"> </w:t>
            </w:r>
            <w:r w:rsidRPr="003F711E">
              <w:rPr>
                <w:rFonts w:ascii="Book Antiqua" w:hAnsi="Book Antiqua"/>
                <w:b/>
                <w:bCs/>
                <w:noProof/>
                <w:color w:val="0000FF"/>
              </w:rPr>
              <w:t>shall lead to</w:t>
            </w:r>
            <w:r w:rsidRPr="003F711E">
              <w:rPr>
                <w:rFonts w:ascii="Book Antiqua" w:hAnsi="Book Antiqua"/>
                <w:b/>
                <w:bCs/>
              </w:rPr>
              <w:t xml:space="preserve"> </w:t>
            </w:r>
            <w:r w:rsidRPr="003F711E">
              <w:rPr>
                <w:rFonts w:ascii="Book Antiqua" w:hAnsi="Book Antiqua"/>
                <w:b/>
                <w:bCs/>
                <w:noProof/>
                <w:color w:val="0000FF"/>
              </w:rPr>
              <w:t>outright rejection of their Bid and no clarification shall be sought from them in this regard</w:t>
            </w:r>
            <w:r w:rsidRPr="00A12BB5">
              <w:rPr>
                <w:b/>
                <w:bCs/>
                <w:noProof/>
                <w:color w:val="0000FF"/>
              </w:rPr>
              <w:t>.</w:t>
            </w:r>
          </w:p>
        </w:tc>
      </w:tr>
      <w:tr w:rsidR="007B7A29" w:rsidRPr="007468E3" w14:paraId="3D8892A5" w14:textId="77777777" w:rsidTr="00500D6E">
        <w:trPr>
          <w:trHeight w:val="359"/>
        </w:trPr>
        <w:tc>
          <w:tcPr>
            <w:tcW w:w="900" w:type="dxa"/>
          </w:tcPr>
          <w:p w14:paraId="07B57C2F" w14:textId="77777777" w:rsidR="007B7A29" w:rsidRPr="007468E3" w:rsidRDefault="007B7A29" w:rsidP="007B7A29">
            <w:pPr>
              <w:numPr>
                <w:ilvl w:val="0"/>
                <w:numId w:val="1"/>
              </w:numPr>
              <w:jc w:val="both"/>
              <w:rPr>
                <w:rFonts w:ascii="Book Antiqua" w:hAnsi="Book Antiqua"/>
              </w:rPr>
            </w:pPr>
          </w:p>
        </w:tc>
        <w:tc>
          <w:tcPr>
            <w:tcW w:w="1397" w:type="dxa"/>
          </w:tcPr>
          <w:p w14:paraId="5869CD3F" w14:textId="7D89D80F" w:rsidR="007B7A29" w:rsidRDefault="007B7A29" w:rsidP="007B7A29">
            <w:pPr>
              <w:rPr>
                <w:rFonts w:ascii="Book Antiqua" w:hAnsi="Book Antiqua"/>
              </w:rPr>
            </w:pPr>
            <w:r w:rsidRPr="007D5F05">
              <w:rPr>
                <w:rFonts w:ascii="Book Antiqua" w:hAnsi="Book Antiqua"/>
              </w:rPr>
              <w:t>ITB 22.2</w:t>
            </w:r>
          </w:p>
        </w:tc>
        <w:tc>
          <w:tcPr>
            <w:tcW w:w="7200" w:type="dxa"/>
          </w:tcPr>
          <w:p w14:paraId="52A1ECB8" w14:textId="77777777" w:rsidR="007B7A29" w:rsidRPr="007D5F05" w:rsidRDefault="007B7A29" w:rsidP="007B7A29">
            <w:pPr>
              <w:ind w:left="1446" w:hanging="1446"/>
              <w:jc w:val="both"/>
              <w:rPr>
                <w:rFonts w:ascii="Book Antiqua" w:hAnsi="Book Antiqua"/>
                <w:b/>
                <w:bCs/>
              </w:rPr>
            </w:pPr>
            <w:r w:rsidRPr="007D5F05">
              <w:rPr>
                <w:rFonts w:ascii="Book Antiqua" w:hAnsi="Book Antiqua"/>
                <w:b/>
                <w:bCs/>
              </w:rPr>
              <w:t>Supplement ITB Clause 22.2 with the following:</w:t>
            </w:r>
          </w:p>
          <w:p w14:paraId="29033FD6" w14:textId="77777777" w:rsidR="007B7A29" w:rsidRPr="007D5F05" w:rsidRDefault="007B7A29" w:rsidP="007B7A29">
            <w:pPr>
              <w:ind w:left="1446" w:hanging="1446"/>
              <w:jc w:val="both"/>
              <w:rPr>
                <w:rFonts w:ascii="Book Antiqua" w:hAnsi="Book Antiqua"/>
                <w:b/>
                <w:bCs/>
              </w:rPr>
            </w:pPr>
          </w:p>
          <w:p w14:paraId="7CB4CB48" w14:textId="77777777" w:rsidR="007B7A29" w:rsidRPr="007F7C3F" w:rsidRDefault="007B7A29" w:rsidP="007B7A29">
            <w:pPr>
              <w:jc w:val="both"/>
              <w:rPr>
                <w:rFonts w:ascii="Book Antiqua" w:hAnsi="Book Antiqua"/>
              </w:rPr>
            </w:pPr>
            <w:r w:rsidRPr="007F7C3F">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EE7817E" w14:textId="77777777" w:rsidR="007B7A29" w:rsidRPr="007D5F05" w:rsidRDefault="007B7A29" w:rsidP="007B7A29">
            <w:pPr>
              <w:jc w:val="both"/>
              <w:rPr>
                <w:rFonts w:ascii="Book Antiqua" w:hAnsi="Book Antiqua"/>
              </w:rPr>
            </w:pPr>
          </w:p>
          <w:p w14:paraId="525F8DD2" w14:textId="77777777" w:rsidR="007B7A29" w:rsidRPr="007D5F05" w:rsidRDefault="007B7A29" w:rsidP="007B7A29">
            <w:pPr>
              <w:jc w:val="both"/>
              <w:rPr>
                <w:rFonts w:ascii="Book Antiqua" w:hAnsi="Book Antiqua"/>
              </w:rPr>
            </w:pPr>
            <w:r w:rsidRPr="007D5F05">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6D0A355" w14:textId="77777777" w:rsidR="007B7A29" w:rsidRPr="007D5F05" w:rsidRDefault="007B7A29" w:rsidP="007B7A29">
            <w:pPr>
              <w:jc w:val="both"/>
              <w:rPr>
                <w:rFonts w:ascii="Book Antiqua" w:hAnsi="Book Antiqua"/>
              </w:rPr>
            </w:pPr>
          </w:p>
          <w:p w14:paraId="6DF3D03C" w14:textId="7D16B8E2" w:rsidR="007B7A29" w:rsidRPr="006B37DE" w:rsidRDefault="007B7A29" w:rsidP="007B7A29">
            <w:pPr>
              <w:jc w:val="both"/>
              <w:rPr>
                <w:rFonts w:ascii="Book Antiqua" w:eastAsia="Batang" w:hAnsi="Book Antiqua" w:cs="Arial"/>
                <w:b/>
                <w:bCs/>
              </w:rPr>
            </w:pPr>
            <w:r w:rsidRPr="007D5F05">
              <w:rPr>
                <w:rFonts w:ascii="Book Antiqua" w:hAnsi="Book Antiqua"/>
              </w:rPr>
              <w:lastRenderedPageBreak/>
              <w:t>If the Bidder does not accept the correction of errors as per this clause, its bid will be rejected and the amount of Bid Security forfeited.</w:t>
            </w:r>
          </w:p>
        </w:tc>
      </w:tr>
      <w:tr w:rsidR="007B7A29" w:rsidRPr="007468E3" w14:paraId="2BD47062" w14:textId="77777777" w:rsidTr="00500D6E">
        <w:trPr>
          <w:trHeight w:val="845"/>
        </w:trPr>
        <w:tc>
          <w:tcPr>
            <w:tcW w:w="900" w:type="dxa"/>
          </w:tcPr>
          <w:p w14:paraId="64284345" w14:textId="77777777" w:rsidR="007B7A29" w:rsidRPr="007468E3" w:rsidRDefault="007B7A29" w:rsidP="007B7A29">
            <w:pPr>
              <w:numPr>
                <w:ilvl w:val="0"/>
                <w:numId w:val="1"/>
              </w:numPr>
              <w:jc w:val="both"/>
              <w:rPr>
                <w:rFonts w:ascii="Book Antiqua" w:hAnsi="Book Antiqua"/>
              </w:rPr>
            </w:pPr>
          </w:p>
        </w:tc>
        <w:tc>
          <w:tcPr>
            <w:tcW w:w="1397" w:type="dxa"/>
          </w:tcPr>
          <w:p w14:paraId="77A996BD" w14:textId="36C4D7A5" w:rsidR="007B7A29" w:rsidRPr="007468E3" w:rsidRDefault="007B7A29" w:rsidP="007B7A29">
            <w:pPr>
              <w:rPr>
                <w:rFonts w:ascii="Book Antiqua" w:hAnsi="Book Antiqua" w:cs="Arial"/>
              </w:rPr>
            </w:pPr>
            <w:r w:rsidRPr="007468E3">
              <w:rPr>
                <w:rFonts w:ascii="Book Antiqua" w:hAnsi="Book Antiqua"/>
              </w:rPr>
              <w:t>ITB 22.3</w:t>
            </w:r>
          </w:p>
        </w:tc>
        <w:tc>
          <w:tcPr>
            <w:tcW w:w="7200" w:type="dxa"/>
          </w:tcPr>
          <w:p w14:paraId="389196CE" w14:textId="77777777" w:rsidR="007B7A29" w:rsidRPr="007468E3" w:rsidRDefault="007B7A29" w:rsidP="007B7A29">
            <w:pPr>
              <w:jc w:val="both"/>
              <w:rPr>
                <w:rFonts w:ascii="Book Antiqua" w:hAnsi="Book Antiqua" w:cs="Arial"/>
                <w:bCs/>
              </w:rPr>
            </w:pPr>
            <w:r w:rsidRPr="007468E3">
              <w:rPr>
                <w:rFonts w:ascii="Book Antiqua" w:hAnsi="Book Antiqua" w:cs="Arial"/>
                <w:bCs/>
              </w:rPr>
              <w:t>Replace Clause ITB 22.3 with the following:</w:t>
            </w:r>
          </w:p>
          <w:p w14:paraId="445329B6" w14:textId="77777777" w:rsidR="007B7A29" w:rsidRPr="007468E3" w:rsidRDefault="007B7A29" w:rsidP="007B7A29">
            <w:pPr>
              <w:jc w:val="both"/>
              <w:rPr>
                <w:rFonts w:ascii="Book Antiqua" w:hAnsi="Book Antiqua"/>
              </w:rPr>
            </w:pPr>
          </w:p>
          <w:p w14:paraId="4008C759" w14:textId="3103D5B4" w:rsidR="007B7A29" w:rsidRPr="007468E3" w:rsidRDefault="007B7A29" w:rsidP="007B7A29">
            <w:pPr>
              <w:jc w:val="both"/>
              <w:rPr>
                <w:rFonts w:ascii="Book Antiqua" w:hAnsi="Book Antiqua" w:cs="Arial"/>
                <w:b/>
                <w:bCs/>
              </w:rPr>
            </w:pPr>
            <w:r w:rsidRPr="007468E3">
              <w:rPr>
                <w:rFonts w:ascii="Book Antiqua" w:hAnsi="Book Antiqua"/>
                <w:b/>
                <w:bCs/>
              </w:rPr>
              <w:t>Prior to the detailed evaluation, the Employer will determine whether each bid is complete and is substantially responsive to the Bidding Documents.</w:t>
            </w:r>
            <w:r w:rsidRPr="007468E3">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7B7A29" w:rsidRPr="007468E3" w14:paraId="660EF1F5" w14:textId="77777777" w:rsidTr="00500D6E">
        <w:trPr>
          <w:trHeight w:val="845"/>
        </w:trPr>
        <w:tc>
          <w:tcPr>
            <w:tcW w:w="900" w:type="dxa"/>
          </w:tcPr>
          <w:p w14:paraId="4D3326F5" w14:textId="77777777" w:rsidR="007B7A29" w:rsidRPr="007468E3" w:rsidRDefault="007B7A29" w:rsidP="007B7A29">
            <w:pPr>
              <w:numPr>
                <w:ilvl w:val="0"/>
                <w:numId w:val="1"/>
              </w:numPr>
              <w:jc w:val="both"/>
              <w:rPr>
                <w:rFonts w:ascii="Book Antiqua" w:hAnsi="Book Antiqua"/>
              </w:rPr>
            </w:pPr>
          </w:p>
        </w:tc>
        <w:tc>
          <w:tcPr>
            <w:tcW w:w="1397" w:type="dxa"/>
          </w:tcPr>
          <w:p w14:paraId="3E6A6A28" w14:textId="3D6438BF" w:rsidR="007B7A29" w:rsidRPr="007468E3" w:rsidRDefault="007B7A29" w:rsidP="007B7A29">
            <w:pPr>
              <w:rPr>
                <w:rFonts w:ascii="Book Antiqua" w:hAnsi="Book Antiqua" w:cs="Arial"/>
              </w:rPr>
            </w:pPr>
            <w:r w:rsidRPr="007468E3">
              <w:rPr>
                <w:rFonts w:ascii="Book Antiqua" w:hAnsi="Book Antiqua"/>
                <w:b/>
                <w:bCs/>
              </w:rPr>
              <w:t>ITB 22.3.1</w:t>
            </w:r>
          </w:p>
        </w:tc>
        <w:tc>
          <w:tcPr>
            <w:tcW w:w="7200" w:type="dxa"/>
          </w:tcPr>
          <w:p w14:paraId="16FCB416"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22.3.1 with the following:</w:t>
            </w:r>
          </w:p>
          <w:p w14:paraId="77956A22" w14:textId="77777777" w:rsidR="007B7A29" w:rsidRPr="007468E3" w:rsidRDefault="007B7A29" w:rsidP="007B7A29">
            <w:pPr>
              <w:jc w:val="both"/>
              <w:rPr>
                <w:rFonts w:ascii="Book Antiqua" w:hAnsi="Book Antiqua" w:cs="Calibri"/>
                <w:b/>
                <w:bCs/>
              </w:rPr>
            </w:pPr>
          </w:p>
          <w:p w14:paraId="3A1598C2" w14:textId="77777777" w:rsidR="007B7A29" w:rsidRPr="007468E3" w:rsidRDefault="007B7A29" w:rsidP="007B7A29">
            <w:pPr>
              <w:jc w:val="both"/>
              <w:rPr>
                <w:rFonts w:ascii="Book Antiqua" w:hAnsi="Book Antiqua"/>
              </w:rPr>
            </w:pPr>
            <w:r w:rsidRPr="007468E3">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1377629E" w14:textId="48E1BC2C" w:rsidR="007B7A29" w:rsidRPr="007468E3" w:rsidRDefault="007B7A29" w:rsidP="007B7A29">
            <w:pPr>
              <w:jc w:val="both"/>
              <w:rPr>
                <w:rFonts w:ascii="Book Antiqua" w:hAnsi="Book Antiqua" w:cs="Arial"/>
                <w:b/>
                <w:bCs/>
                <w:highlight w:val="yellow"/>
              </w:rPr>
            </w:pPr>
          </w:p>
        </w:tc>
      </w:tr>
      <w:tr w:rsidR="007B7A29" w:rsidRPr="007468E3" w14:paraId="66B247E5" w14:textId="77777777" w:rsidTr="00500D6E">
        <w:trPr>
          <w:trHeight w:val="845"/>
        </w:trPr>
        <w:tc>
          <w:tcPr>
            <w:tcW w:w="900" w:type="dxa"/>
          </w:tcPr>
          <w:p w14:paraId="0A4F037C" w14:textId="77777777" w:rsidR="007B7A29" w:rsidRPr="007468E3" w:rsidRDefault="007B7A29" w:rsidP="007B7A29">
            <w:pPr>
              <w:numPr>
                <w:ilvl w:val="0"/>
                <w:numId w:val="1"/>
              </w:numPr>
              <w:jc w:val="both"/>
              <w:rPr>
                <w:rFonts w:ascii="Book Antiqua" w:hAnsi="Book Antiqua"/>
              </w:rPr>
            </w:pPr>
          </w:p>
        </w:tc>
        <w:tc>
          <w:tcPr>
            <w:tcW w:w="1397" w:type="dxa"/>
          </w:tcPr>
          <w:p w14:paraId="14455C3B" w14:textId="4B805EAD" w:rsidR="007B7A29" w:rsidRPr="007468E3" w:rsidRDefault="007B7A29" w:rsidP="007B7A29">
            <w:pPr>
              <w:rPr>
                <w:rFonts w:ascii="Book Antiqua" w:hAnsi="Book Antiqua"/>
                <w:b/>
                <w:bCs/>
              </w:rPr>
            </w:pPr>
            <w:r>
              <w:rPr>
                <w:rFonts w:ascii="Book Antiqua" w:hAnsi="Book Antiqua"/>
                <w:b/>
                <w:bCs/>
              </w:rPr>
              <w:t>ITB 23.1</w:t>
            </w:r>
          </w:p>
        </w:tc>
        <w:tc>
          <w:tcPr>
            <w:tcW w:w="7200" w:type="dxa"/>
          </w:tcPr>
          <w:p w14:paraId="2A9F277A" w14:textId="77777777" w:rsidR="007B7A29" w:rsidRPr="006B37DE" w:rsidRDefault="007B7A29" w:rsidP="007B7A29">
            <w:pPr>
              <w:jc w:val="both"/>
              <w:rPr>
                <w:rFonts w:ascii="Book Antiqua" w:hAnsi="Book Antiqua" w:cs="Arial"/>
                <w:b/>
                <w:bCs/>
              </w:rPr>
            </w:pPr>
            <w:r w:rsidRPr="006B37DE">
              <w:rPr>
                <w:rFonts w:ascii="Book Antiqua" w:hAnsi="Book Antiqua" w:cs="Arial"/>
                <w:b/>
                <w:bCs/>
              </w:rPr>
              <w:t>Replace Clause ITB 23.1 with the following:</w:t>
            </w:r>
          </w:p>
          <w:p w14:paraId="36BA3D0D" w14:textId="77777777" w:rsidR="007B7A29" w:rsidRPr="006B37DE" w:rsidRDefault="007B7A29" w:rsidP="007B7A29">
            <w:pPr>
              <w:jc w:val="both"/>
              <w:rPr>
                <w:rFonts w:ascii="Book Antiqua" w:hAnsi="Book Antiqua" w:cs="Arial"/>
                <w:b/>
                <w:bCs/>
              </w:rPr>
            </w:pPr>
          </w:p>
          <w:p w14:paraId="21C4EB60" w14:textId="77777777" w:rsidR="007B7A29" w:rsidRPr="006B37DE" w:rsidRDefault="007B7A29" w:rsidP="007B7A29">
            <w:pPr>
              <w:pStyle w:val="Default"/>
              <w:jc w:val="both"/>
              <w:rPr>
                <w:color w:val="auto"/>
              </w:rPr>
            </w:pPr>
            <w:r w:rsidRPr="006B37DE">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A867893" w14:textId="77777777" w:rsidR="007B7A29" w:rsidRPr="006B37DE" w:rsidRDefault="007B7A29" w:rsidP="007B7A29">
            <w:pPr>
              <w:jc w:val="both"/>
              <w:rPr>
                <w:rFonts w:ascii="Book Antiqua" w:hAnsi="Book Antiqua"/>
                <w:b/>
                <w:bCs/>
              </w:rPr>
            </w:pPr>
            <w:r w:rsidRPr="006B37DE">
              <w:rPr>
                <w:rFonts w:ascii="Book Antiqua" w:hAnsi="Book Antiqua"/>
                <w:b/>
                <w:bCs/>
              </w:rPr>
              <w:lastRenderedPageBreak/>
              <w:t xml:space="preserve">Notwithstanding the above, criteria as per ITB Clause 23.2 </w:t>
            </w:r>
            <w:proofErr w:type="gramStart"/>
            <w:r w:rsidRPr="006B37DE">
              <w:rPr>
                <w:rFonts w:ascii="Book Antiqua" w:hAnsi="Book Antiqua"/>
                <w:b/>
                <w:bCs/>
              </w:rPr>
              <w:t>shall also be required</w:t>
            </w:r>
            <w:proofErr w:type="gramEnd"/>
            <w:r w:rsidRPr="006B37DE">
              <w:rPr>
                <w:rFonts w:ascii="Book Antiqua" w:hAnsi="Book Antiqua"/>
                <w:b/>
                <w:bCs/>
              </w:rPr>
              <w:t xml:space="preserve"> to be met.</w:t>
            </w:r>
          </w:p>
          <w:p w14:paraId="43EFEF0B" w14:textId="33CC69CF" w:rsidR="007B7A29" w:rsidRPr="007468E3" w:rsidRDefault="007B7A29" w:rsidP="007B7A29">
            <w:pPr>
              <w:jc w:val="both"/>
              <w:rPr>
                <w:rFonts w:ascii="Book Antiqua" w:hAnsi="Book Antiqua" w:cs="Calibri"/>
                <w:b/>
                <w:bCs/>
              </w:rPr>
            </w:pPr>
            <w:r w:rsidRPr="006B37DE">
              <w:rPr>
                <w:rFonts w:ascii="Book Antiqua" w:hAnsi="Book Antiqua"/>
                <w:b/>
                <w:bCs/>
              </w:rPr>
              <w:t>The Employer also reserves the right to verify the Qualification data requirement by physical visit, and/or through Indian Embassy in case of data of foreign origin, or any other means as it may consider appropriate.</w:t>
            </w:r>
          </w:p>
        </w:tc>
      </w:tr>
      <w:tr w:rsidR="007B7A29" w:rsidRPr="007468E3" w14:paraId="28452408" w14:textId="77777777" w:rsidTr="00500D6E">
        <w:trPr>
          <w:trHeight w:val="845"/>
        </w:trPr>
        <w:tc>
          <w:tcPr>
            <w:tcW w:w="900" w:type="dxa"/>
          </w:tcPr>
          <w:p w14:paraId="15BC6A11" w14:textId="77777777" w:rsidR="007B7A29" w:rsidRPr="007468E3" w:rsidRDefault="007B7A29" w:rsidP="007B7A29">
            <w:pPr>
              <w:numPr>
                <w:ilvl w:val="0"/>
                <w:numId w:val="1"/>
              </w:numPr>
              <w:jc w:val="both"/>
              <w:rPr>
                <w:rFonts w:ascii="Book Antiqua" w:hAnsi="Book Antiqua"/>
              </w:rPr>
            </w:pPr>
          </w:p>
        </w:tc>
        <w:tc>
          <w:tcPr>
            <w:tcW w:w="1397" w:type="dxa"/>
          </w:tcPr>
          <w:p w14:paraId="783DCE03" w14:textId="418DE7B6" w:rsidR="007B7A29" w:rsidRDefault="007B7A29" w:rsidP="007B7A29">
            <w:pPr>
              <w:rPr>
                <w:rFonts w:ascii="Book Antiqua" w:hAnsi="Book Antiqua"/>
                <w:b/>
                <w:bCs/>
              </w:rPr>
            </w:pPr>
            <w:r w:rsidRPr="006B37DE">
              <w:rPr>
                <w:rFonts w:ascii="Book Antiqua" w:hAnsi="Book Antiqua" w:cs="Arial"/>
              </w:rPr>
              <w:t>ITB 23.2</w:t>
            </w:r>
          </w:p>
        </w:tc>
        <w:tc>
          <w:tcPr>
            <w:tcW w:w="7200" w:type="dxa"/>
          </w:tcPr>
          <w:p w14:paraId="77C9F206" w14:textId="30E9121C" w:rsidR="007B7A29" w:rsidRPr="0041756C" w:rsidRDefault="007522AE" w:rsidP="00314D81">
            <w:pPr>
              <w:tabs>
                <w:tab w:val="left" w:pos="972"/>
              </w:tabs>
              <w:spacing w:before="240" w:after="240"/>
              <w:jc w:val="both"/>
              <w:rPr>
                <w:rFonts w:ascii="Book Antiqua" w:hAnsi="Book Antiqua" w:cs="Arial"/>
              </w:rPr>
            </w:pPr>
            <w:r>
              <w:rPr>
                <w:rFonts w:ascii="Book Antiqua" w:hAnsi="Book Antiqua" w:cs="Calibri"/>
                <w:b/>
                <w:bCs/>
              </w:rPr>
              <w:t xml:space="preserve">Supplement </w:t>
            </w:r>
            <w:r w:rsidR="007B7A29" w:rsidRPr="007D5F05">
              <w:rPr>
                <w:rFonts w:ascii="Book Antiqua" w:hAnsi="Book Antiqua" w:cs="Calibri"/>
                <w:b/>
                <w:bCs/>
              </w:rPr>
              <w:t xml:space="preserve">ITB </w:t>
            </w:r>
            <w:r w:rsidR="007B7A29" w:rsidRPr="0041756C">
              <w:rPr>
                <w:rFonts w:ascii="Book Antiqua" w:hAnsi="Book Antiqua" w:cs="Calibri"/>
                <w:b/>
                <w:bCs/>
              </w:rPr>
              <w:t xml:space="preserve">clauses </w:t>
            </w:r>
            <w:r w:rsidR="007B7A29" w:rsidRPr="0041756C">
              <w:rPr>
                <w:rFonts w:ascii="Book Antiqua" w:hAnsi="Book Antiqua" w:cs="Arial"/>
                <w:b/>
              </w:rPr>
              <w:t>23.2</w:t>
            </w:r>
            <w:r>
              <w:rPr>
                <w:rFonts w:ascii="Book Antiqua" w:hAnsi="Book Antiqua" w:cs="Arial"/>
                <w:b/>
              </w:rPr>
              <w:t xml:space="preserve"> with following: </w:t>
            </w:r>
          </w:p>
          <w:p w14:paraId="5FD9EABD" w14:textId="44724741" w:rsidR="007B7A29" w:rsidRPr="0041756C" w:rsidRDefault="007B7A29" w:rsidP="00B9494B">
            <w:pPr>
              <w:tabs>
                <w:tab w:val="left" w:pos="1025"/>
              </w:tabs>
              <w:spacing w:before="240"/>
              <w:ind w:left="981" w:hanging="1071"/>
              <w:jc w:val="both"/>
              <w:rPr>
                <w:rFonts w:ascii="Book Antiqua" w:hAnsi="Book Antiqua" w:cs="Arial"/>
              </w:rPr>
            </w:pPr>
            <w:r w:rsidRPr="0041756C">
              <w:rPr>
                <w:rFonts w:ascii="Book Antiqua" w:hAnsi="Book Antiqua" w:cs="Arial"/>
              </w:rPr>
              <w:t>23.2.</w:t>
            </w:r>
            <w:r w:rsidR="007522AE">
              <w:rPr>
                <w:rFonts w:ascii="Book Antiqua" w:hAnsi="Book Antiqua" w:cs="Arial"/>
              </w:rPr>
              <w:t>1</w:t>
            </w:r>
            <w:r w:rsidRPr="0041756C">
              <w:rPr>
                <w:rFonts w:ascii="Book Antiqua" w:hAnsi="Book Antiqua" w:cs="Arial"/>
              </w:rPr>
              <w:tab/>
            </w:r>
            <w:r w:rsidR="007522AE">
              <w:rPr>
                <w:rFonts w:ascii="Book Antiqua" w:hAnsi="Book Antiqua" w:cs="Arial"/>
              </w:rPr>
              <w:t>I</w:t>
            </w:r>
            <w:r w:rsidRPr="0041756C">
              <w:rPr>
                <w:rFonts w:ascii="Book Antiqua" w:hAnsi="Book Antiqua" w:cs="Arial"/>
              </w:rPr>
              <w:t xml:space="preserve">n case any of the event(s) as per ITB Clause 2.1 is encountered afresh even prior to opening of Second Envelope/Price Part Bid of any package, the bid of such bidder shall be considered as non-responsive/not eligible for that package. </w:t>
            </w:r>
          </w:p>
          <w:p w14:paraId="460F4DD2" w14:textId="77777777" w:rsidR="007B7A29" w:rsidRPr="0041756C" w:rsidRDefault="007B7A29" w:rsidP="007B7A29">
            <w:pPr>
              <w:ind w:left="972" w:hanging="972"/>
              <w:jc w:val="both"/>
              <w:rPr>
                <w:rFonts w:ascii="Book Antiqua" w:hAnsi="Book Antiqua" w:cs="Arial"/>
              </w:rPr>
            </w:pPr>
          </w:p>
          <w:p w14:paraId="76154000" w14:textId="0A337FA5" w:rsidR="007B7A29" w:rsidRPr="006B37DE" w:rsidRDefault="007B7A29" w:rsidP="00B9494B">
            <w:pPr>
              <w:ind w:left="1025" w:hanging="1134"/>
              <w:jc w:val="both"/>
              <w:rPr>
                <w:rFonts w:ascii="Book Antiqua" w:hAnsi="Book Antiqua" w:cs="Arial"/>
                <w:b/>
                <w:bCs/>
              </w:rPr>
            </w:pPr>
            <w:r w:rsidRPr="0041756C">
              <w:rPr>
                <w:rFonts w:ascii="Book Antiqua" w:hAnsi="Book Antiqua" w:cs="Arial"/>
              </w:rPr>
              <w:t>23.2.</w:t>
            </w:r>
            <w:r w:rsidR="007522AE">
              <w:rPr>
                <w:rFonts w:ascii="Book Antiqua" w:hAnsi="Book Antiqua" w:cs="Arial"/>
              </w:rPr>
              <w:t>2</w:t>
            </w:r>
            <w:r w:rsidRPr="0041756C">
              <w:rPr>
                <w:rFonts w:ascii="Book Antiqua" w:hAnsi="Book Antiqua" w:cs="Arial"/>
              </w:rPr>
              <w:t xml:space="preserve">    </w:t>
            </w:r>
            <w:r w:rsidR="00B9494B">
              <w:rPr>
                <w:rFonts w:ascii="Book Antiqua" w:hAnsi="Book Antiqua" w:cs="Arial"/>
              </w:rPr>
              <w:t xml:space="preserve">    </w:t>
            </w:r>
            <w:r w:rsidRPr="0041756C">
              <w:rPr>
                <w:rFonts w:ascii="Book Antiqua" w:hAnsi="Book Antiqua" w:cs="Arial"/>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7B7A29" w:rsidRPr="007468E3" w14:paraId="3F023A91" w14:textId="77777777" w:rsidTr="00500D6E">
        <w:trPr>
          <w:trHeight w:val="845"/>
        </w:trPr>
        <w:tc>
          <w:tcPr>
            <w:tcW w:w="900" w:type="dxa"/>
          </w:tcPr>
          <w:p w14:paraId="31894066" w14:textId="77777777" w:rsidR="007B7A29" w:rsidRPr="007468E3" w:rsidRDefault="007B7A29" w:rsidP="007B7A29">
            <w:pPr>
              <w:numPr>
                <w:ilvl w:val="0"/>
                <w:numId w:val="1"/>
              </w:numPr>
              <w:jc w:val="both"/>
              <w:rPr>
                <w:rFonts w:ascii="Book Antiqua" w:hAnsi="Book Antiqua"/>
              </w:rPr>
            </w:pPr>
          </w:p>
        </w:tc>
        <w:tc>
          <w:tcPr>
            <w:tcW w:w="1397" w:type="dxa"/>
          </w:tcPr>
          <w:p w14:paraId="7978534E" w14:textId="7C6505AF" w:rsidR="007B7A29" w:rsidRPr="006B37DE" w:rsidRDefault="007B7A29" w:rsidP="007B7A29">
            <w:pPr>
              <w:rPr>
                <w:rFonts w:ascii="Book Antiqua" w:hAnsi="Book Antiqua" w:cs="Arial"/>
              </w:rPr>
            </w:pPr>
            <w:r w:rsidRPr="006B37DE">
              <w:rPr>
                <w:rFonts w:ascii="Book Antiqua" w:hAnsi="Book Antiqua" w:cs="Arial"/>
              </w:rPr>
              <w:t>ITB 23.5</w:t>
            </w:r>
          </w:p>
        </w:tc>
        <w:tc>
          <w:tcPr>
            <w:tcW w:w="7200" w:type="dxa"/>
          </w:tcPr>
          <w:p w14:paraId="1FDAA2E8" w14:textId="4F060138" w:rsidR="007B7A29" w:rsidRPr="006B37DE" w:rsidRDefault="007B7A29" w:rsidP="007B7A29">
            <w:pPr>
              <w:jc w:val="both"/>
              <w:rPr>
                <w:rFonts w:ascii="Book Antiqua" w:hAnsi="Book Antiqua" w:cs="Arial"/>
                <w:b/>
                <w:bCs/>
              </w:rPr>
            </w:pPr>
            <w:r w:rsidRPr="006B37DE">
              <w:rPr>
                <w:rFonts w:ascii="Book Antiqua" w:hAnsi="Book Antiqua" w:cs="Arial"/>
                <w:b/>
                <w:bCs/>
              </w:rPr>
              <w:t xml:space="preserve">Add New Clause ITB 23.5 as </w:t>
            </w:r>
            <w:proofErr w:type="gramStart"/>
            <w:r w:rsidRPr="006B37DE">
              <w:rPr>
                <w:rFonts w:ascii="Book Antiqua" w:hAnsi="Book Antiqua" w:cs="Arial"/>
                <w:b/>
                <w:bCs/>
              </w:rPr>
              <w:t>under</w:t>
            </w:r>
            <w:proofErr w:type="gramEnd"/>
            <w:r w:rsidRPr="006B37DE">
              <w:rPr>
                <w:rFonts w:ascii="Book Antiqua" w:hAnsi="Book Antiqua" w:cs="Arial"/>
                <w:b/>
                <w:bCs/>
              </w:rPr>
              <w:t>:</w:t>
            </w:r>
          </w:p>
          <w:p w14:paraId="1820D7C4" w14:textId="21A85FEC" w:rsidR="007B7A29" w:rsidRPr="007D5F05" w:rsidRDefault="007B7A29" w:rsidP="007B7A29">
            <w:pPr>
              <w:tabs>
                <w:tab w:val="left" w:pos="972"/>
              </w:tabs>
              <w:spacing w:before="240" w:after="240"/>
              <w:jc w:val="both"/>
              <w:rPr>
                <w:rFonts w:ascii="Book Antiqua" w:hAnsi="Book Antiqua" w:cs="Calibri"/>
                <w:b/>
                <w:bCs/>
              </w:rPr>
            </w:pPr>
            <w:r w:rsidRPr="006B37DE">
              <w:rPr>
                <w:rFonts w:ascii="Book Antiqua" w:hAnsi="Book Antiqua" w:cs="Arial"/>
                <w:bCs/>
              </w:rPr>
              <w:t xml:space="preserve">In case of new bidders, assessment shall be </w:t>
            </w:r>
            <w:proofErr w:type="gramStart"/>
            <w:r w:rsidRPr="006B37DE">
              <w:rPr>
                <w:rFonts w:ascii="Book Antiqua" w:hAnsi="Book Antiqua" w:cs="Arial"/>
                <w:bCs/>
              </w:rPr>
              <w:t>done</w:t>
            </w:r>
            <w:proofErr w:type="gramEnd"/>
            <w:r w:rsidRPr="006B37DE">
              <w:rPr>
                <w:rFonts w:ascii="Book Antiqua" w:hAnsi="Book Antiqua" w:cs="Arial"/>
                <w:bCs/>
              </w:rPr>
              <w:t xml:space="preserve"> as per the provisions of Qualification Requirement for the Bidder, enclosed as Annexure-A (BDS)</w:t>
            </w:r>
            <w:proofErr w:type="gramStart"/>
            <w:r w:rsidRPr="006B37DE">
              <w:rPr>
                <w:rFonts w:ascii="Book Antiqua" w:hAnsi="Book Antiqua"/>
                <w:bCs/>
              </w:rPr>
              <w:t xml:space="preserve"> </w:t>
            </w:r>
            <w:r w:rsidRPr="006B37DE">
              <w:rPr>
                <w:rFonts w:ascii="Book Antiqua" w:hAnsi="Book Antiqua" w:cs="Arial"/>
                <w:bCs/>
              </w:rPr>
              <w:t>taking</w:t>
            </w:r>
            <w:proofErr w:type="gramEnd"/>
            <w:r w:rsidRPr="006B37DE">
              <w:rPr>
                <w:rFonts w:ascii="Book Antiqua" w:hAnsi="Book Antiqua" w:cs="Arial"/>
                <w:bCs/>
              </w:rPr>
              <w:t xml:space="preserve"> into consideration all relevant aspects. The bidder’s capacity and capability for award of Contract(s) shall be based on such assessment.</w:t>
            </w:r>
          </w:p>
        </w:tc>
      </w:tr>
      <w:tr w:rsidR="007B7A29" w:rsidRPr="007468E3" w14:paraId="6B8C7640" w14:textId="77777777" w:rsidTr="00500D6E">
        <w:trPr>
          <w:trHeight w:val="845"/>
        </w:trPr>
        <w:tc>
          <w:tcPr>
            <w:tcW w:w="900" w:type="dxa"/>
          </w:tcPr>
          <w:p w14:paraId="01A31CD3" w14:textId="77777777" w:rsidR="007B7A29" w:rsidRPr="007468E3" w:rsidRDefault="007B7A29" w:rsidP="007B7A29">
            <w:pPr>
              <w:numPr>
                <w:ilvl w:val="0"/>
                <w:numId w:val="1"/>
              </w:numPr>
              <w:jc w:val="both"/>
              <w:rPr>
                <w:rFonts w:ascii="Book Antiqua" w:hAnsi="Book Antiqua"/>
              </w:rPr>
            </w:pPr>
          </w:p>
        </w:tc>
        <w:tc>
          <w:tcPr>
            <w:tcW w:w="1397" w:type="dxa"/>
          </w:tcPr>
          <w:p w14:paraId="699582EC" w14:textId="404284EB" w:rsidR="007B7A29" w:rsidRPr="006B37DE" w:rsidRDefault="007B7A29" w:rsidP="007B7A29">
            <w:pPr>
              <w:rPr>
                <w:rFonts w:ascii="Book Antiqua" w:hAnsi="Book Antiqua" w:cs="Arial"/>
              </w:rPr>
            </w:pPr>
            <w:r w:rsidRPr="006B37DE">
              <w:rPr>
                <w:rFonts w:ascii="Book Antiqua" w:hAnsi="Book Antiqua" w:cs="Arial"/>
              </w:rPr>
              <w:t>ITB 23.6</w:t>
            </w:r>
          </w:p>
        </w:tc>
        <w:tc>
          <w:tcPr>
            <w:tcW w:w="7200" w:type="dxa"/>
          </w:tcPr>
          <w:p w14:paraId="38D44B55" w14:textId="77777777" w:rsidR="007B7A29" w:rsidRPr="006B37DE" w:rsidRDefault="007B7A29" w:rsidP="007B7A29">
            <w:pPr>
              <w:jc w:val="both"/>
              <w:rPr>
                <w:rFonts w:ascii="Book Antiqua" w:hAnsi="Book Antiqua" w:cs="Arial"/>
                <w:b/>
                <w:bCs/>
              </w:rPr>
            </w:pPr>
            <w:r w:rsidRPr="006B37DE">
              <w:rPr>
                <w:rFonts w:ascii="Book Antiqua" w:hAnsi="Book Antiqua" w:cs="Arial"/>
                <w:b/>
                <w:bCs/>
              </w:rPr>
              <w:t xml:space="preserve">Add new </w:t>
            </w:r>
            <w:proofErr w:type="gramStart"/>
            <w:r w:rsidRPr="006B37DE">
              <w:rPr>
                <w:rFonts w:ascii="Book Antiqua" w:hAnsi="Book Antiqua" w:cs="Arial"/>
                <w:b/>
                <w:bCs/>
              </w:rPr>
              <w:t>sub Clause ITB</w:t>
            </w:r>
            <w:proofErr w:type="gramEnd"/>
            <w:r w:rsidRPr="006B37DE">
              <w:rPr>
                <w:rFonts w:ascii="Book Antiqua" w:hAnsi="Book Antiqua" w:cs="Arial"/>
                <w:b/>
                <w:bCs/>
              </w:rPr>
              <w:t xml:space="preserve"> 23.6 as </w:t>
            </w:r>
            <w:proofErr w:type="gramStart"/>
            <w:r w:rsidRPr="006B37DE">
              <w:rPr>
                <w:rFonts w:ascii="Book Antiqua" w:hAnsi="Book Antiqua" w:cs="Arial"/>
                <w:b/>
                <w:bCs/>
              </w:rPr>
              <w:t>under</w:t>
            </w:r>
            <w:proofErr w:type="gramEnd"/>
            <w:r w:rsidRPr="006B37DE">
              <w:rPr>
                <w:rFonts w:ascii="Book Antiqua" w:hAnsi="Book Antiqua" w:cs="Arial"/>
                <w:b/>
                <w:bCs/>
              </w:rPr>
              <w:t>:</w:t>
            </w:r>
          </w:p>
          <w:p w14:paraId="435AD81E" w14:textId="77777777" w:rsidR="007B7A29" w:rsidRPr="006B37DE" w:rsidRDefault="007B7A29" w:rsidP="007B7A29">
            <w:pPr>
              <w:pStyle w:val="Default"/>
              <w:ind w:left="612" w:hanging="612"/>
              <w:jc w:val="both"/>
              <w:rPr>
                <w:rFonts w:cs="Arial"/>
              </w:rPr>
            </w:pPr>
          </w:p>
          <w:p w14:paraId="27CC8163" w14:textId="0F21C161" w:rsidR="007B7A29" w:rsidRPr="006B37DE" w:rsidRDefault="007B7A29" w:rsidP="007B7A29">
            <w:pPr>
              <w:jc w:val="both"/>
              <w:rPr>
                <w:rFonts w:ascii="Book Antiqua" w:hAnsi="Book Antiqua" w:cs="Arial"/>
                <w:b/>
                <w:bCs/>
              </w:rPr>
            </w:pPr>
            <w:r w:rsidRPr="006B37DE">
              <w:rPr>
                <w:rFonts w:ascii="Book Antiqua" w:hAnsi="Book Antiqua" w:cs="Arial"/>
                <w:b/>
              </w:rPr>
              <w:t>For all above purposes,</w:t>
            </w:r>
            <w:r>
              <w:rPr>
                <w:rFonts w:ascii="Book Antiqua" w:hAnsi="Book Antiqua" w:cs="Arial"/>
                <w:b/>
              </w:rPr>
              <w:t xml:space="preserve"> </w:t>
            </w:r>
            <w:r w:rsidRPr="006B37DE">
              <w:rPr>
                <w:rFonts w:ascii="Book Antiqua" w:hAnsi="Book Antiqua" w:cs="Arial"/>
                <w:b/>
              </w:rPr>
              <w:t>Employer shall be the sole judge in this regard.</w:t>
            </w:r>
          </w:p>
        </w:tc>
      </w:tr>
      <w:tr w:rsidR="007B7A29" w:rsidRPr="007468E3" w14:paraId="7AD893F2" w14:textId="77777777" w:rsidTr="00500D6E">
        <w:trPr>
          <w:trHeight w:val="845"/>
        </w:trPr>
        <w:tc>
          <w:tcPr>
            <w:tcW w:w="900" w:type="dxa"/>
          </w:tcPr>
          <w:p w14:paraId="7AD893E4" w14:textId="77777777" w:rsidR="007B7A29" w:rsidRPr="007468E3" w:rsidRDefault="007B7A29" w:rsidP="007B7A29">
            <w:pPr>
              <w:numPr>
                <w:ilvl w:val="0"/>
                <w:numId w:val="1"/>
              </w:numPr>
              <w:jc w:val="both"/>
              <w:rPr>
                <w:rFonts w:ascii="Book Antiqua" w:hAnsi="Book Antiqua"/>
              </w:rPr>
            </w:pPr>
          </w:p>
        </w:tc>
        <w:tc>
          <w:tcPr>
            <w:tcW w:w="1397" w:type="dxa"/>
          </w:tcPr>
          <w:p w14:paraId="7AD893E5" w14:textId="77777777" w:rsidR="007B7A29" w:rsidRPr="007468E3" w:rsidRDefault="007B7A29" w:rsidP="007B7A29">
            <w:pPr>
              <w:rPr>
                <w:rFonts w:ascii="Book Antiqua" w:hAnsi="Book Antiqua"/>
              </w:rPr>
            </w:pPr>
            <w:r w:rsidRPr="007468E3">
              <w:rPr>
                <w:rFonts w:ascii="Book Antiqua" w:hAnsi="Book Antiqua"/>
              </w:rPr>
              <w:t>ITB 24.1 (c)</w:t>
            </w:r>
          </w:p>
        </w:tc>
        <w:tc>
          <w:tcPr>
            <w:tcW w:w="7200" w:type="dxa"/>
          </w:tcPr>
          <w:p w14:paraId="401ADC00" w14:textId="77777777" w:rsidR="007B7A29" w:rsidRPr="007468E3" w:rsidRDefault="007B7A29" w:rsidP="007B7A29">
            <w:pPr>
              <w:jc w:val="both"/>
              <w:rPr>
                <w:rFonts w:ascii="Book Antiqua" w:hAnsi="Book Antiqua"/>
                <w:b/>
                <w:bCs/>
              </w:rPr>
            </w:pPr>
            <w:r w:rsidRPr="007468E3">
              <w:rPr>
                <w:rFonts w:ascii="Book Antiqua" w:hAnsi="Book Antiqua"/>
                <w:b/>
                <w:bCs/>
              </w:rPr>
              <w:t>Supplementing ITB clause 24.1 (c) with the following:</w:t>
            </w:r>
          </w:p>
          <w:p w14:paraId="6176C8D6" w14:textId="77777777" w:rsidR="007B7A29" w:rsidRPr="007468E3" w:rsidRDefault="007B7A29" w:rsidP="007B7A29">
            <w:pPr>
              <w:tabs>
                <w:tab w:val="left" w:pos="720"/>
              </w:tabs>
              <w:rPr>
                <w:rFonts w:ascii="Book Antiqua" w:hAnsi="Book Antiqua"/>
                <w:b/>
                <w:bCs/>
              </w:rPr>
            </w:pPr>
          </w:p>
          <w:p w14:paraId="7AD893F1" w14:textId="5770E22B" w:rsidR="007B7A29" w:rsidRPr="007468E3" w:rsidRDefault="007B7A29" w:rsidP="007B7A29">
            <w:pPr>
              <w:jc w:val="both"/>
              <w:rPr>
                <w:rFonts w:ascii="Book Antiqua" w:hAnsi="Book Antiqua"/>
              </w:rPr>
            </w:pPr>
            <w:r w:rsidRPr="00077A2A">
              <w:rPr>
                <w:b/>
                <w:bCs/>
                <w:noProof/>
                <w:color w:val="0000FF"/>
              </w:rPr>
              <w:t>Completion Schedule: TIME SHALL BE THE ESSENCE OF THE CONTRACT.</w:t>
            </w:r>
            <w:r w:rsidRPr="007468E3">
              <w:rPr>
                <w:rFonts w:ascii="Book Antiqua" w:hAnsi="Book Antiqua"/>
              </w:rPr>
              <w:t xml:space="preserve"> The works shall be completed in all respects within </w:t>
            </w:r>
            <w:r w:rsidRPr="00D7394D">
              <w:rPr>
                <w:b/>
                <w:bCs/>
                <w:noProof/>
                <w:color w:val="0000FF"/>
              </w:rPr>
              <w:fldChar w:fldCharType="begin"/>
            </w:r>
            <w:r w:rsidRPr="00D7394D">
              <w:rPr>
                <w:b/>
                <w:bCs/>
                <w:noProof/>
                <w:color w:val="0000FF"/>
              </w:rPr>
              <w:instrText xml:space="preserve"> MERGEFIELD Work_Completion_Time </w:instrText>
            </w:r>
            <w:r w:rsidRPr="00D7394D">
              <w:rPr>
                <w:b/>
                <w:bCs/>
                <w:noProof/>
                <w:color w:val="0000FF"/>
              </w:rPr>
              <w:fldChar w:fldCharType="separate"/>
            </w:r>
            <w:r w:rsidR="009B1B7C">
              <w:rPr>
                <w:b/>
                <w:bCs/>
                <w:noProof/>
                <w:color w:val="0000FF"/>
              </w:rPr>
              <w:t>Three</w:t>
            </w:r>
            <w:r w:rsidRPr="00D7394D">
              <w:rPr>
                <w:b/>
                <w:bCs/>
                <w:noProof/>
                <w:color w:val="0000FF"/>
              </w:rPr>
              <w:t xml:space="preserve"> (</w:t>
            </w:r>
            <w:r w:rsidR="00B365EF">
              <w:rPr>
                <w:b/>
                <w:bCs/>
                <w:noProof/>
                <w:color w:val="0000FF"/>
              </w:rPr>
              <w:t>0</w:t>
            </w:r>
            <w:r w:rsidR="009B1B7C">
              <w:rPr>
                <w:b/>
                <w:bCs/>
                <w:noProof/>
                <w:color w:val="0000FF"/>
              </w:rPr>
              <w:t>3</w:t>
            </w:r>
            <w:r w:rsidRPr="00D7394D">
              <w:rPr>
                <w:b/>
                <w:bCs/>
                <w:noProof/>
                <w:color w:val="0000FF"/>
              </w:rPr>
              <w:t>) Months</w:t>
            </w:r>
            <w:r w:rsidRPr="00D7394D">
              <w:rPr>
                <w:b/>
                <w:bCs/>
                <w:noProof/>
                <w:color w:val="0000FF"/>
              </w:rPr>
              <w:fldChar w:fldCharType="end"/>
            </w:r>
            <w:r w:rsidRPr="002903BF">
              <w:rPr>
                <w:rFonts w:ascii="Book Antiqua" w:hAnsi="Book Antiqua"/>
                <w:b/>
                <w:bCs/>
              </w:rPr>
              <w:t> </w:t>
            </w:r>
            <w:r w:rsidRPr="007468E3">
              <w:rPr>
                <w:rFonts w:ascii="Book Antiqua" w:hAnsi="Book Antiqua"/>
              </w:rPr>
              <w:t xml:space="preserve">reckoned from the </w:t>
            </w:r>
            <w:r w:rsidRPr="007468E3">
              <w:rPr>
                <w:rFonts w:ascii="Book Antiqua" w:hAnsi="Book Antiqua"/>
                <w:lang w:val="en-GB"/>
              </w:rPr>
              <w:t>date of issue of Notification of Award (NOA)/</w:t>
            </w:r>
            <w:r w:rsidRPr="007468E3">
              <w:rPr>
                <w:rFonts w:ascii="Book Antiqua" w:hAnsi="Book Antiqua"/>
              </w:rPr>
              <w:t xml:space="preserve"> Letter of Award (LOA).</w:t>
            </w:r>
          </w:p>
        </w:tc>
      </w:tr>
      <w:tr w:rsidR="007B7A29" w:rsidRPr="007468E3" w14:paraId="71C56EAD" w14:textId="77777777" w:rsidTr="00500D6E">
        <w:trPr>
          <w:trHeight w:val="359"/>
        </w:trPr>
        <w:tc>
          <w:tcPr>
            <w:tcW w:w="900" w:type="dxa"/>
          </w:tcPr>
          <w:p w14:paraId="1081B811" w14:textId="77777777" w:rsidR="007B7A29" w:rsidRPr="007468E3" w:rsidRDefault="007B7A29" w:rsidP="007B7A29">
            <w:pPr>
              <w:numPr>
                <w:ilvl w:val="0"/>
                <w:numId w:val="1"/>
              </w:numPr>
              <w:jc w:val="both"/>
              <w:rPr>
                <w:rFonts w:ascii="Book Antiqua" w:hAnsi="Book Antiqua"/>
              </w:rPr>
            </w:pPr>
          </w:p>
        </w:tc>
        <w:tc>
          <w:tcPr>
            <w:tcW w:w="1397" w:type="dxa"/>
          </w:tcPr>
          <w:p w14:paraId="5B7F0EF5" w14:textId="26F626D2" w:rsidR="007B7A29" w:rsidRPr="007468E3" w:rsidRDefault="007B7A29" w:rsidP="007B7A29">
            <w:pPr>
              <w:rPr>
                <w:rFonts w:ascii="Book Antiqua" w:hAnsi="Book Antiqua" w:cs="Arial"/>
              </w:rPr>
            </w:pPr>
            <w:r w:rsidRPr="007468E3">
              <w:rPr>
                <w:rFonts w:ascii="Book Antiqua" w:hAnsi="Book Antiqua"/>
              </w:rPr>
              <w:t>ITB 27.4 (b) &amp; ITB 27.4 (c)</w:t>
            </w:r>
          </w:p>
        </w:tc>
        <w:tc>
          <w:tcPr>
            <w:tcW w:w="7200" w:type="dxa"/>
          </w:tcPr>
          <w:p w14:paraId="346DC258" w14:textId="4C3C1C02" w:rsidR="007B7A29" w:rsidRPr="007468E3" w:rsidRDefault="007B7A29" w:rsidP="007B7A29">
            <w:pPr>
              <w:jc w:val="both"/>
              <w:rPr>
                <w:rFonts w:ascii="Book Antiqua" w:hAnsi="Book Antiqua"/>
                <w:b/>
                <w:bCs/>
              </w:rPr>
            </w:pPr>
            <w:r w:rsidRPr="007468E3">
              <w:rPr>
                <w:rFonts w:ascii="Book Antiqua" w:hAnsi="Book Antiqua"/>
                <w:b/>
                <w:bCs/>
              </w:rPr>
              <w:t>STANDS DELETED</w:t>
            </w:r>
          </w:p>
        </w:tc>
      </w:tr>
      <w:tr w:rsidR="007B7A29" w:rsidRPr="007468E3" w14:paraId="2EC18A3E" w14:textId="77777777" w:rsidTr="00500D6E">
        <w:trPr>
          <w:trHeight w:val="359"/>
        </w:trPr>
        <w:tc>
          <w:tcPr>
            <w:tcW w:w="900" w:type="dxa"/>
          </w:tcPr>
          <w:p w14:paraId="51657E10" w14:textId="77777777" w:rsidR="007B7A29" w:rsidRPr="007468E3" w:rsidRDefault="007B7A29" w:rsidP="007B7A29">
            <w:pPr>
              <w:numPr>
                <w:ilvl w:val="0"/>
                <w:numId w:val="1"/>
              </w:numPr>
              <w:jc w:val="both"/>
              <w:rPr>
                <w:rFonts w:ascii="Book Antiqua" w:hAnsi="Book Antiqua"/>
              </w:rPr>
            </w:pPr>
          </w:p>
        </w:tc>
        <w:tc>
          <w:tcPr>
            <w:tcW w:w="1397" w:type="dxa"/>
          </w:tcPr>
          <w:p w14:paraId="3DA21E27" w14:textId="390B4AC6" w:rsidR="007B7A29" w:rsidRPr="007468E3" w:rsidRDefault="007B7A29" w:rsidP="007B7A29">
            <w:pPr>
              <w:rPr>
                <w:rFonts w:ascii="Book Antiqua" w:hAnsi="Book Antiqua" w:cs="Arial"/>
              </w:rPr>
            </w:pPr>
            <w:r w:rsidRPr="007468E3">
              <w:rPr>
                <w:rFonts w:ascii="Book Antiqua" w:hAnsi="Book Antiqua"/>
              </w:rPr>
              <w:t>ITB 27.5 (b)</w:t>
            </w:r>
          </w:p>
        </w:tc>
        <w:tc>
          <w:tcPr>
            <w:tcW w:w="7200" w:type="dxa"/>
          </w:tcPr>
          <w:p w14:paraId="0F6B9F0E" w14:textId="014063CD" w:rsidR="007B7A29" w:rsidRPr="007468E3" w:rsidRDefault="007B7A29" w:rsidP="007B7A29">
            <w:pPr>
              <w:jc w:val="both"/>
              <w:rPr>
                <w:rFonts w:ascii="Book Antiqua" w:hAnsi="Book Antiqua"/>
                <w:b/>
                <w:bCs/>
              </w:rPr>
            </w:pPr>
            <w:r w:rsidRPr="007468E3">
              <w:rPr>
                <w:rFonts w:ascii="Book Antiqua" w:hAnsi="Book Antiqua" w:cs="Arial"/>
                <w:b/>
                <w:bCs/>
              </w:rPr>
              <w:t>Deleted as Functional Guarantees are not applicable.</w:t>
            </w:r>
          </w:p>
        </w:tc>
      </w:tr>
      <w:tr w:rsidR="007B7A29" w:rsidRPr="007468E3" w14:paraId="4060CEFE" w14:textId="77777777" w:rsidTr="00500D6E">
        <w:trPr>
          <w:trHeight w:val="359"/>
        </w:trPr>
        <w:tc>
          <w:tcPr>
            <w:tcW w:w="900" w:type="dxa"/>
          </w:tcPr>
          <w:p w14:paraId="4105BCF1" w14:textId="77777777" w:rsidR="007B7A29" w:rsidRPr="007468E3" w:rsidRDefault="007B7A29" w:rsidP="007B7A29">
            <w:pPr>
              <w:numPr>
                <w:ilvl w:val="0"/>
                <w:numId w:val="1"/>
              </w:numPr>
              <w:jc w:val="both"/>
              <w:rPr>
                <w:rFonts w:ascii="Book Antiqua" w:hAnsi="Book Antiqua"/>
              </w:rPr>
            </w:pPr>
          </w:p>
        </w:tc>
        <w:tc>
          <w:tcPr>
            <w:tcW w:w="1397" w:type="dxa"/>
          </w:tcPr>
          <w:p w14:paraId="142E536D" w14:textId="1E416918" w:rsidR="007B7A29" w:rsidRPr="007468E3" w:rsidRDefault="007B7A29" w:rsidP="007B7A29">
            <w:pPr>
              <w:rPr>
                <w:rFonts w:ascii="Book Antiqua" w:hAnsi="Book Antiqua" w:cs="Arial"/>
              </w:rPr>
            </w:pPr>
            <w:r w:rsidRPr="007468E3">
              <w:rPr>
                <w:rFonts w:ascii="Book Antiqua" w:hAnsi="Book Antiqua"/>
              </w:rPr>
              <w:t>ITB 27.5 (c)</w:t>
            </w:r>
          </w:p>
        </w:tc>
        <w:tc>
          <w:tcPr>
            <w:tcW w:w="7200" w:type="dxa"/>
          </w:tcPr>
          <w:p w14:paraId="4E698B58" w14:textId="19833EC5" w:rsidR="007B7A29" w:rsidRPr="007468E3" w:rsidRDefault="007B7A29" w:rsidP="007B7A29">
            <w:pPr>
              <w:jc w:val="both"/>
              <w:rPr>
                <w:rFonts w:ascii="Book Antiqua" w:hAnsi="Book Antiqua"/>
                <w:b/>
                <w:bCs/>
              </w:rPr>
            </w:pPr>
            <w:r w:rsidRPr="007468E3">
              <w:rPr>
                <w:rFonts w:ascii="Book Antiqua" w:hAnsi="Book Antiqua"/>
                <w:b/>
                <w:bCs/>
              </w:rPr>
              <w:t>Replacing Clause ITB 27.5 (c) with the following:</w:t>
            </w:r>
          </w:p>
          <w:p w14:paraId="42139B34" w14:textId="77777777" w:rsidR="007B7A29" w:rsidRPr="007468E3" w:rsidRDefault="007B7A29" w:rsidP="007B7A29">
            <w:pPr>
              <w:jc w:val="both"/>
              <w:rPr>
                <w:rFonts w:ascii="Book Antiqua" w:hAnsi="Book Antiqua"/>
              </w:rPr>
            </w:pPr>
          </w:p>
          <w:p w14:paraId="0535EF2A" w14:textId="77777777" w:rsidR="007B7A29" w:rsidRPr="007468E3" w:rsidRDefault="007B7A29" w:rsidP="007B7A29">
            <w:pPr>
              <w:jc w:val="both"/>
              <w:rPr>
                <w:rFonts w:ascii="Book Antiqua" w:hAnsi="Book Antiqua"/>
              </w:rPr>
            </w:pPr>
            <w:proofErr w:type="gramStart"/>
            <w:r w:rsidRPr="007468E3">
              <w:rPr>
                <w:rFonts w:ascii="Book Antiqua" w:hAnsi="Book Antiqua"/>
              </w:rPr>
              <w:t>For the purpose of</w:t>
            </w:r>
            <w:proofErr w:type="gramEnd"/>
            <w:r w:rsidRPr="007468E3">
              <w:rPr>
                <w:rFonts w:ascii="Book Antiqua" w:hAnsi="Book Antiqua"/>
              </w:rPr>
              <w:t xml:space="preserve"> evaluation, no adjustment to the bid price towards performance guarantees of the Equipment is applicable.</w:t>
            </w:r>
          </w:p>
          <w:p w14:paraId="50434953" w14:textId="77777777" w:rsidR="007B7A29" w:rsidRPr="007468E3" w:rsidRDefault="007B7A29" w:rsidP="007B7A29">
            <w:pPr>
              <w:jc w:val="both"/>
              <w:rPr>
                <w:rFonts w:ascii="Book Antiqua" w:hAnsi="Book Antiqua"/>
                <w:b/>
                <w:bCs/>
              </w:rPr>
            </w:pPr>
          </w:p>
        </w:tc>
      </w:tr>
      <w:tr w:rsidR="007B7A29" w:rsidRPr="007468E3" w14:paraId="49669DE6" w14:textId="77777777" w:rsidTr="00500D6E">
        <w:tc>
          <w:tcPr>
            <w:tcW w:w="900" w:type="dxa"/>
          </w:tcPr>
          <w:p w14:paraId="5555FA63" w14:textId="77777777" w:rsidR="007B7A29" w:rsidRPr="007468E3" w:rsidRDefault="007B7A29" w:rsidP="007B7A29">
            <w:pPr>
              <w:numPr>
                <w:ilvl w:val="0"/>
                <w:numId w:val="1"/>
              </w:numPr>
              <w:jc w:val="both"/>
              <w:rPr>
                <w:rFonts w:ascii="Book Antiqua" w:hAnsi="Book Antiqua"/>
              </w:rPr>
            </w:pPr>
          </w:p>
        </w:tc>
        <w:tc>
          <w:tcPr>
            <w:tcW w:w="1397" w:type="dxa"/>
          </w:tcPr>
          <w:p w14:paraId="5E73845A" w14:textId="1FA5A91A" w:rsidR="007B7A29" w:rsidRPr="007468E3" w:rsidRDefault="007B7A29" w:rsidP="007B7A29">
            <w:pPr>
              <w:rPr>
                <w:rFonts w:ascii="Book Antiqua" w:hAnsi="Book Antiqua"/>
              </w:rPr>
            </w:pPr>
            <w:r w:rsidRPr="007468E3">
              <w:rPr>
                <w:rFonts w:ascii="Book Antiqua" w:hAnsi="Book Antiqua" w:cs="Calibri"/>
              </w:rPr>
              <w:t>ITB 28.1</w:t>
            </w:r>
          </w:p>
        </w:tc>
        <w:tc>
          <w:tcPr>
            <w:tcW w:w="7200" w:type="dxa"/>
          </w:tcPr>
          <w:p w14:paraId="10A9491D" w14:textId="31550D49" w:rsidR="007B7A29" w:rsidRPr="007468E3" w:rsidRDefault="007B7A29" w:rsidP="007B7A29">
            <w:pPr>
              <w:jc w:val="both"/>
              <w:rPr>
                <w:rFonts w:ascii="Book Antiqua" w:hAnsi="Book Antiqua"/>
                <w:b/>
                <w:bCs/>
              </w:rPr>
            </w:pPr>
            <w:r w:rsidRPr="007468E3">
              <w:rPr>
                <w:rFonts w:ascii="Book Antiqua" w:hAnsi="Book Antiqua" w:cs="Calibri"/>
                <w:b/>
                <w:bCs/>
              </w:rPr>
              <w:t>NOT APPLICABLE</w:t>
            </w:r>
          </w:p>
        </w:tc>
      </w:tr>
      <w:tr w:rsidR="007B7A29" w:rsidRPr="007468E3" w14:paraId="7AD89424" w14:textId="77777777" w:rsidTr="00500D6E">
        <w:tc>
          <w:tcPr>
            <w:tcW w:w="900" w:type="dxa"/>
          </w:tcPr>
          <w:p w14:paraId="7AD8941E" w14:textId="77777777" w:rsidR="007B7A29" w:rsidRPr="007468E3" w:rsidRDefault="007B7A29" w:rsidP="007B7A29">
            <w:pPr>
              <w:numPr>
                <w:ilvl w:val="0"/>
                <w:numId w:val="1"/>
              </w:numPr>
              <w:jc w:val="both"/>
              <w:rPr>
                <w:rFonts w:ascii="Book Antiqua" w:hAnsi="Book Antiqua"/>
              </w:rPr>
            </w:pPr>
          </w:p>
        </w:tc>
        <w:tc>
          <w:tcPr>
            <w:tcW w:w="1397" w:type="dxa"/>
          </w:tcPr>
          <w:p w14:paraId="7AD8941F" w14:textId="30372EE8" w:rsidR="007B7A29" w:rsidRPr="007468E3" w:rsidRDefault="007B7A29" w:rsidP="007B7A29">
            <w:pPr>
              <w:rPr>
                <w:rFonts w:ascii="Book Antiqua" w:hAnsi="Book Antiqua"/>
              </w:rPr>
            </w:pPr>
            <w:r w:rsidRPr="007468E3">
              <w:rPr>
                <w:rFonts w:ascii="Book Antiqua" w:hAnsi="Book Antiqua"/>
              </w:rPr>
              <w:t>ITB 29</w:t>
            </w:r>
          </w:p>
        </w:tc>
        <w:tc>
          <w:tcPr>
            <w:tcW w:w="7200" w:type="dxa"/>
          </w:tcPr>
          <w:p w14:paraId="541E57EB" w14:textId="77777777" w:rsidR="00442500" w:rsidRPr="00CB362C" w:rsidRDefault="00442500" w:rsidP="00442500">
            <w:pPr>
              <w:pStyle w:val="Default"/>
              <w:jc w:val="both"/>
              <w:rPr>
                <w:b/>
                <w:bCs/>
                <w:strike/>
              </w:rPr>
            </w:pPr>
            <w:r w:rsidRPr="00CB362C">
              <w:rPr>
                <w:b/>
                <w:bCs/>
                <w:strike/>
              </w:rPr>
              <w:t xml:space="preserve">Replacing ITB clause 29 </w:t>
            </w:r>
          </w:p>
          <w:p w14:paraId="2B1FB427" w14:textId="77777777" w:rsidR="00442500" w:rsidRPr="00CB362C" w:rsidRDefault="00442500" w:rsidP="00442500">
            <w:pPr>
              <w:pStyle w:val="Default"/>
              <w:jc w:val="both"/>
              <w:rPr>
                <w:strike/>
              </w:rPr>
            </w:pPr>
          </w:p>
          <w:p w14:paraId="7A4F1794" w14:textId="594D0578" w:rsidR="00442500" w:rsidRPr="00CB362C" w:rsidRDefault="00442500" w:rsidP="00442500">
            <w:pPr>
              <w:pStyle w:val="Default"/>
              <w:jc w:val="both"/>
              <w:rPr>
                <w:b/>
                <w:bCs/>
                <w:strike/>
              </w:rPr>
            </w:pPr>
            <w:r w:rsidRPr="00CB362C">
              <w:rPr>
                <w:b/>
                <w:bCs/>
                <w:strike/>
              </w:rPr>
              <w:t>29. e-Reverse Auction (e-RA)</w:t>
            </w:r>
          </w:p>
          <w:p w14:paraId="474879AF" w14:textId="77777777" w:rsidR="00442500" w:rsidRPr="00CB362C" w:rsidRDefault="00442500" w:rsidP="00442500">
            <w:pPr>
              <w:pStyle w:val="Default"/>
              <w:jc w:val="both"/>
              <w:rPr>
                <w:b/>
                <w:bCs/>
                <w:strike/>
              </w:rPr>
            </w:pPr>
          </w:p>
          <w:p w14:paraId="4270FE39" w14:textId="77777777" w:rsidR="00442500" w:rsidRPr="00CB362C" w:rsidRDefault="00442500" w:rsidP="00442500">
            <w:pPr>
              <w:pStyle w:val="Default"/>
              <w:ind w:left="702" w:hanging="702"/>
              <w:jc w:val="both"/>
              <w:rPr>
                <w:b/>
                <w:bCs/>
                <w:strike/>
              </w:rPr>
            </w:pPr>
            <w:r w:rsidRPr="00CB362C">
              <w:rPr>
                <w:b/>
                <w:bCs/>
                <w:strike/>
              </w:rPr>
              <w:t>29.1</w:t>
            </w:r>
            <w:r w:rsidRPr="00CB362C">
              <w:rPr>
                <w:b/>
                <w:bCs/>
                <w:strike/>
              </w:rPr>
              <w:tab/>
              <w:t xml:space="preserve">The Employer reserves the right to conduct e-Reverse Auction (e-RA) for further reduction in the price. In case e-RA is conducted, same shall be done in the manner as indicated at Annexure-B (BDS). </w:t>
            </w:r>
          </w:p>
          <w:p w14:paraId="03D5ADC6" w14:textId="77777777" w:rsidR="00442500" w:rsidRPr="00CB362C" w:rsidRDefault="00442500" w:rsidP="00442500">
            <w:pPr>
              <w:pStyle w:val="Default"/>
              <w:ind w:left="702" w:hanging="702"/>
              <w:jc w:val="both"/>
              <w:rPr>
                <w:b/>
                <w:bCs/>
                <w:strike/>
              </w:rPr>
            </w:pPr>
          </w:p>
          <w:p w14:paraId="377828F9" w14:textId="2A6217B3" w:rsidR="00442500" w:rsidRPr="00CB362C" w:rsidRDefault="00442500" w:rsidP="00442500">
            <w:pPr>
              <w:pStyle w:val="Default"/>
              <w:ind w:left="698" w:hanging="19"/>
              <w:jc w:val="both"/>
              <w:rPr>
                <w:rStyle w:val="Hyperlink"/>
                <w:rFonts w:cs="Arial"/>
                <w:b/>
                <w:bCs/>
                <w:i/>
                <w:iCs/>
                <w:strike/>
              </w:rPr>
            </w:pPr>
            <w:proofErr w:type="gramStart"/>
            <w:r w:rsidRPr="00CB362C">
              <w:rPr>
                <w:rStyle w:val="Hyperlink"/>
                <w:rFonts w:cs="Arial"/>
                <w:b/>
                <w:bCs/>
                <w:i/>
                <w:iCs/>
                <w:strike/>
              </w:rPr>
              <w:t>For the purpose of</w:t>
            </w:r>
            <w:proofErr w:type="gramEnd"/>
            <w:r w:rsidRPr="00CB362C">
              <w:rPr>
                <w:rStyle w:val="Hyperlink"/>
                <w:rFonts w:cs="Arial"/>
                <w:b/>
                <w:bCs/>
                <w:i/>
                <w:iCs/>
                <w:strike/>
              </w:rPr>
              <w:t xml:space="preserve"> the aforesaid, the ‘Indicative Estimated Cost for e-RA’ is INR </w:t>
            </w:r>
            <w:r w:rsidR="00CB362C">
              <w:rPr>
                <w:rStyle w:val="Hyperlink"/>
                <w:rFonts w:cs="Arial"/>
                <w:b/>
                <w:bCs/>
                <w:i/>
                <w:iCs/>
                <w:strike/>
              </w:rPr>
              <w:t>……</w:t>
            </w:r>
            <w:r w:rsidRPr="00CB362C">
              <w:rPr>
                <w:rStyle w:val="Hyperlink"/>
                <w:rFonts w:cs="Arial"/>
                <w:b/>
                <w:bCs/>
                <w:i/>
                <w:iCs/>
                <w:strike/>
              </w:rPr>
              <w:t xml:space="preserve"> (inclusive of GST).</w:t>
            </w:r>
          </w:p>
          <w:p w14:paraId="17C89A19" w14:textId="77777777" w:rsidR="00442500" w:rsidRPr="00CB362C" w:rsidRDefault="00442500" w:rsidP="00442500">
            <w:pPr>
              <w:pStyle w:val="Default"/>
              <w:jc w:val="both"/>
              <w:rPr>
                <w:b/>
                <w:bCs/>
                <w:strike/>
              </w:rPr>
            </w:pPr>
          </w:p>
          <w:p w14:paraId="05CC690F" w14:textId="77777777" w:rsidR="00442500" w:rsidRPr="00CB362C" w:rsidRDefault="00442500" w:rsidP="00442500">
            <w:pPr>
              <w:pStyle w:val="Default"/>
              <w:ind w:left="702" w:hanging="702"/>
              <w:jc w:val="both"/>
              <w:rPr>
                <w:b/>
                <w:bCs/>
                <w:strike/>
              </w:rPr>
            </w:pPr>
            <w:r w:rsidRPr="00CB362C">
              <w:rPr>
                <w:b/>
                <w:bCs/>
                <w:strike/>
              </w:rPr>
              <w:t xml:space="preserve">            Further, Business Rules for e-Reverse Auction and a sample format for e-Reverse Auction Notice </w:t>
            </w:r>
            <w:proofErr w:type="gramStart"/>
            <w:r w:rsidRPr="00CB362C">
              <w:rPr>
                <w:b/>
                <w:bCs/>
                <w:strike/>
              </w:rPr>
              <w:t>is</w:t>
            </w:r>
            <w:proofErr w:type="gramEnd"/>
            <w:r w:rsidRPr="00CB362C">
              <w:rPr>
                <w:b/>
                <w:bCs/>
                <w:strike/>
              </w:rPr>
              <w:t xml:space="preserve"> enclosed at Annexure-C (BDS).  </w:t>
            </w:r>
          </w:p>
          <w:p w14:paraId="0DE70BDD" w14:textId="77777777" w:rsidR="00442500" w:rsidRPr="00CB362C" w:rsidRDefault="00442500" w:rsidP="00442500">
            <w:pPr>
              <w:pStyle w:val="Default"/>
              <w:ind w:left="702" w:hanging="702"/>
              <w:jc w:val="both"/>
              <w:rPr>
                <w:b/>
                <w:bCs/>
                <w:strike/>
              </w:rPr>
            </w:pPr>
          </w:p>
          <w:p w14:paraId="73BEE597" w14:textId="77777777" w:rsidR="00442500" w:rsidRPr="00CB362C" w:rsidRDefault="00442500" w:rsidP="00442500">
            <w:pPr>
              <w:pStyle w:val="Default"/>
              <w:ind w:left="698" w:hanging="698"/>
              <w:jc w:val="both"/>
              <w:rPr>
                <w:rFonts w:cs="Arial"/>
                <w:strike/>
              </w:rPr>
            </w:pPr>
            <w:proofErr w:type="gramStart"/>
            <w:r w:rsidRPr="00CB362C">
              <w:rPr>
                <w:b/>
                <w:bCs/>
                <w:strike/>
              </w:rPr>
              <w:t>Note:-</w:t>
            </w:r>
            <w:proofErr w:type="gramEnd"/>
            <w:r w:rsidRPr="00CB362C">
              <w:rPr>
                <w:strike/>
              </w:rPr>
              <w:t xml:space="preserve">POWERGRID have </w:t>
            </w:r>
            <w:proofErr w:type="gramStart"/>
            <w:r w:rsidRPr="00CB362C">
              <w:rPr>
                <w:strike/>
              </w:rPr>
              <w:t>made arrangements</w:t>
            </w:r>
            <w:proofErr w:type="gramEnd"/>
            <w:r w:rsidRPr="00CB362C">
              <w:rPr>
                <w:strike/>
              </w:rPr>
              <w:t xml:space="preserve"> with M/s MJUNCTION SERVICES LTD, who will be POWERGRID’s authorized Application Service Provider (ASP) for e-Reverse Auction. The bidders shortlisted for e-RA, must have registration on </w:t>
            </w:r>
            <w:proofErr w:type="spellStart"/>
            <w:r w:rsidRPr="00CB362C">
              <w:rPr>
                <w:strike/>
              </w:rPr>
              <w:t>Mjunction</w:t>
            </w:r>
            <w:proofErr w:type="spellEnd"/>
            <w:r w:rsidRPr="00CB362C">
              <w:rPr>
                <w:strike/>
              </w:rPr>
              <w:t xml:space="preserve"> portal </w:t>
            </w:r>
            <w:hyperlink r:id="rId16" w:history="1">
              <w:r w:rsidRPr="00CB362C">
                <w:rPr>
                  <w:rStyle w:val="Hyperlink"/>
                  <w:rFonts w:cs="Arial"/>
                  <w:i/>
                  <w:iCs/>
                  <w:strike/>
                </w:rPr>
                <w:t>https://auction.buyjunction.in</w:t>
              </w:r>
            </w:hyperlink>
            <w:r w:rsidRPr="00CB362C">
              <w:rPr>
                <w:strike/>
              </w:rPr>
              <w:t xml:space="preserve"> for participation in e-RA. For registration, shortlisted bidders </w:t>
            </w:r>
            <w:proofErr w:type="gramStart"/>
            <w:r w:rsidRPr="00CB362C">
              <w:rPr>
                <w:rFonts w:cs="Arial"/>
                <w:strike/>
              </w:rPr>
              <w:t>required</w:t>
            </w:r>
            <w:proofErr w:type="gramEnd"/>
            <w:r w:rsidRPr="00CB362C">
              <w:rPr>
                <w:rFonts w:cs="Arial"/>
                <w:strike/>
              </w:rPr>
              <w:t xml:space="preserve"> to contact </w:t>
            </w:r>
            <w:r w:rsidRPr="00CB362C">
              <w:rPr>
                <w:strike/>
              </w:rPr>
              <w:t xml:space="preserve">M/s </w:t>
            </w:r>
            <w:proofErr w:type="spellStart"/>
            <w:r w:rsidRPr="00CB362C">
              <w:rPr>
                <w:strike/>
              </w:rPr>
              <w:t>MJunction</w:t>
            </w:r>
            <w:proofErr w:type="spellEnd"/>
            <w:r w:rsidRPr="00CB362C">
              <w:rPr>
                <w:strike/>
              </w:rPr>
              <w:t xml:space="preserve"> Services Limited, </w:t>
            </w:r>
            <w:r w:rsidRPr="00CB362C">
              <w:rPr>
                <w:rFonts w:cs="Arial"/>
                <w:strike/>
              </w:rPr>
              <w:t>at following address to complete the registration formalities:</w:t>
            </w:r>
          </w:p>
          <w:p w14:paraId="7D7AB68E" w14:textId="77777777" w:rsidR="00442500" w:rsidRPr="00CB362C" w:rsidRDefault="00442500" w:rsidP="00442500">
            <w:pPr>
              <w:pStyle w:val="Default"/>
              <w:ind w:left="886" w:hanging="886"/>
              <w:jc w:val="both"/>
              <w:rPr>
                <w:b/>
                <w:bCs/>
                <w:strike/>
              </w:rPr>
            </w:pPr>
          </w:p>
          <w:p w14:paraId="67BA6A95" w14:textId="77777777" w:rsidR="00442500" w:rsidRPr="00CB362C" w:rsidRDefault="00442500" w:rsidP="00442500">
            <w:pPr>
              <w:ind w:left="886"/>
              <w:jc w:val="both"/>
              <w:rPr>
                <w:rFonts w:ascii="Book Antiqua" w:hAnsi="Book Antiqua" w:cs="Arial"/>
                <w:b/>
                <w:bCs/>
                <w:strike/>
              </w:rPr>
            </w:pPr>
            <w:r w:rsidRPr="00CB362C">
              <w:rPr>
                <w:rFonts w:ascii="Book Antiqua" w:hAnsi="Book Antiqua" w:cs="Arial"/>
                <w:b/>
                <w:bCs/>
                <w:strike/>
              </w:rPr>
              <w:t>M/s. M-junction Services Ltd</w:t>
            </w:r>
          </w:p>
          <w:p w14:paraId="7597BFDA" w14:textId="77777777" w:rsidR="00442500" w:rsidRPr="00CB362C" w:rsidRDefault="00442500" w:rsidP="00442500">
            <w:pPr>
              <w:ind w:left="886"/>
              <w:jc w:val="both"/>
              <w:rPr>
                <w:rFonts w:ascii="Book Antiqua" w:hAnsi="Book Antiqua" w:cs="Arial"/>
                <w:strike/>
              </w:rPr>
            </w:pPr>
            <w:r w:rsidRPr="00CB362C">
              <w:rPr>
                <w:rFonts w:ascii="Book Antiqua" w:hAnsi="Book Antiqua" w:cs="Arial"/>
                <w:strike/>
              </w:rPr>
              <w:t xml:space="preserve">3rd Floor, Tower – </w:t>
            </w:r>
            <w:proofErr w:type="gramStart"/>
            <w:r w:rsidRPr="00CB362C">
              <w:rPr>
                <w:rFonts w:ascii="Book Antiqua" w:hAnsi="Book Antiqua" w:cs="Arial"/>
                <w:strike/>
              </w:rPr>
              <w:t>1,Godrej</w:t>
            </w:r>
            <w:proofErr w:type="gramEnd"/>
            <w:r w:rsidRPr="00CB362C">
              <w:rPr>
                <w:rFonts w:ascii="Book Antiqua" w:hAnsi="Book Antiqua" w:cs="Arial"/>
                <w:strike/>
              </w:rPr>
              <w:t xml:space="preserve"> water Side, </w:t>
            </w:r>
          </w:p>
          <w:p w14:paraId="59A7F359" w14:textId="77777777" w:rsidR="00442500" w:rsidRPr="00CB362C" w:rsidRDefault="00442500" w:rsidP="00442500">
            <w:pPr>
              <w:ind w:left="886"/>
              <w:jc w:val="both"/>
              <w:rPr>
                <w:rFonts w:ascii="Book Antiqua" w:hAnsi="Book Antiqua" w:cs="Arial"/>
                <w:strike/>
              </w:rPr>
            </w:pPr>
            <w:r w:rsidRPr="00CB362C">
              <w:rPr>
                <w:rFonts w:ascii="Book Antiqua" w:hAnsi="Book Antiqua" w:cs="Arial"/>
                <w:strike/>
              </w:rPr>
              <w:t>Plot – V, Block – DP, Sector – V,</w:t>
            </w:r>
          </w:p>
          <w:p w14:paraId="1B2F7F91" w14:textId="77777777" w:rsidR="00442500" w:rsidRPr="00CB362C" w:rsidRDefault="00442500" w:rsidP="00442500">
            <w:pPr>
              <w:ind w:left="886"/>
              <w:jc w:val="both"/>
              <w:rPr>
                <w:rFonts w:ascii="Book Antiqua" w:hAnsi="Book Antiqua" w:cs="Arial"/>
                <w:strike/>
              </w:rPr>
            </w:pPr>
            <w:r w:rsidRPr="00CB362C">
              <w:rPr>
                <w:rFonts w:ascii="Book Antiqua" w:hAnsi="Book Antiqua" w:cs="Arial"/>
                <w:strike/>
              </w:rPr>
              <w:t>Salt Lake, Kolkata – 700091</w:t>
            </w:r>
          </w:p>
          <w:p w14:paraId="083D962D" w14:textId="77777777" w:rsidR="00442500" w:rsidRPr="00CB362C" w:rsidRDefault="00442500" w:rsidP="00442500">
            <w:pPr>
              <w:ind w:left="886"/>
              <w:jc w:val="both"/>
              <w:rPr>
                <w:rFonts w:ascii="Book Antiqua" w:hAnsi="Book Antiqua" w:cs="Arial"/>
                <w:strike/>
              </w:rPr>
            </w:pPr>
            <w:r w:rsidRPr="00CB362C">
              <w:rPr>
                <w:rFonts w:ascii="Book Antiqua" w:hAnsi="Book Antiqua" w:cs="Arial"/>
                <w:strike/>
              </w:rPr>
              <w:t>Contact person: Mr.  Shabir Khan, Mb. 8336945509</w:t>
            </w:r>
          </w:p>
          <w:p w14:paraId="24BD5F3E" w14:textId="28E23A88" w:rsidR="00442500" w:rsidRPr="00CB362C" w:rsidRDefault="00442500" w:rsidP="00442500">
            <w:pPr>
              <w:ind w:left="886"/>
              <w:jc w:val="both"/>
              <w:rPr>
                <w:rFonts w:ascii="Book Antiqua" w:hAnsi="Book Antiqua" w:cs="Arial"/>
                <w:strike/>
              </w:rPr>
            </w:pPr>
            <w:r w:rsidRPr="00CB362C">
              <w:rPr>
                <w:rFonts w:ascii="Book Antiqua" w:hAnsi="Book Antiqua" w:cs="Arial"/>
                <w:strike/>
              </w:rPr>
              <w:t xml:space="preserve">                            Ms. Rimi Ghosh, Mb. 9650044156</w:t>
            </w:r>
          </w:p>
          <w:p w14:paraId="0FFB9D2D" w14:textId="77777777" w:rsidR="00442500" w:rsidRPr="00CB362C" w:rsidRDefault="00442500" w:rsidP="00442500">
            <w:pPr>
              <w:ind w:left="886"/>
              <w:jc w:val="both"/>
              <w:rPr>
                <w:rStyle w:val="Hyperlink"/>
                <w:rFonts w:ascii="Book Antiqua" w:hAnsi="Book Antiqua" w:cs="Arial"/>
                <w:strike/>
              </w:rPr>
            </w:pPr>
            <w:proofErr w:type="gramStart"/>
            <w:r w:rsidRPr="00CB362C">
              <w:rPr>
                <w:rFonts w:ascii="Book Antiqua" w:hAnsi="Book Antiqua" w:cs="Arial"/>
                <w:strike/>
              </w:rPr>
              <w:t>e-mail  :</w:t>
            </w:r>
            <w:proofErr w:type="gramEnd"/>
            <w:r w:rsidRPr="00CB362C">
              <w:rPr>
                <w:rFonts w:ascii="Book Antiqua" w:hAnsi="Book Antiqua" w:cs="Arial"/>
                <w:strike/>
              </w:rPr>
              <w:tab/>
            </w:r>
            <w:hyperlink r:id="rId17" w:history="1">
              <w:r w:rsidRPr="00CB362C">
                <w:rPr>
                  <w:rStyle w:val="Hyperlink"/>
                  <w:rFonts w:ascii="Book Antiqua" w:hAnsi="Book Antiqua" w:cs="Arial"/>
                  <w:strike/>
                </w:rPr>
                <w:t>shabir.khan@mjunction.in</w:t>
              </w:r>
            </w:hyperlink>
            <w:r w:rsidRPr="00CB362C">
              <w:rPr>
                <w:rStyle w:val="Hyperlink"/>
                <w:rFonts w:ascii="Book Antiqua" w:hAnsi="Book Antiqua" w:cs="Arial"/>
                <w:strike/>
              </w:rPr>
              <w:t>;</w:t>
            </w:r>
          </w:p>
          <w:p w14:paraId="42C97E0C" w14:textId="77777777" w:rsidR="00442500" w:rsidRPr="00CB362C" w:rsidRDefault="00442500" w:rsidP="00442500">
            <w:pPr>
              <w:ind w:left="886"/>
              <w:jc w:val="both"/>
              <w:rPr>
                <w:rFonts w:ascii="Book Antiqua" w:hAnsi="Book Antiqua" w:cs="Arial"/>
                <w:strike/>
              </w:rPr>
            </w:pPr>
            <w:r w:rsidRPr="00CB362C">
              <w:rPr>
                <w:rFonts w:ascii="Book Antiqua" w:hAnsi="Book Antiqua" w:cs="Arial"/>
                <w:strike/>
              </w:rPr>
              <w:tab/>
            </w:r>
            <w:r w:rsidRPr="00CB362C">
              <w:rPr>
                <w:rFonts w:ascii="Book Antiqua" w:hAnsi="Book Antiqua" w:cs="Arial"/>
                <w:strike/>
              </w:rPr>
              <w:tab/>
            </w:r>
            <w:hyperlink r:id="rId18" w:history="1">
              <w:r w:rsidRPr="00CB362C">
                <w:rPr>
                  <w:rStyle w:val="Hyperlink"/>
                  <w:rFonts w:ascii="Book Antiqua" w:hAnsi="Book Antiqua" w:cs="Arial"/>
                  <w:strike/>
                </w:rPr>
                <w:t>rimi.ghosh@mjunction.in</w:t>
              </w:r>
            </w:hyperlink>
          </w:p>
          <w:p w14:paraId="46F55CC3" w14:textId="77777777" w:rsidR="00442500" w:rsidRPr="00CB362C" w:rsidRDefault="00442500" w:rsidP="00442500">
            <w:pPr>
              <w:pStyle w:val="Default"/>
              <w:ind w:left="886" w:hanging="886"/>
              <w:jc w:val="both"/>
              <w:rPr>
                <w:b/>
                <w:bCs/>
                <w:strike/>
              </w:rPr>
            </w:pPr>
          </w:p>
          <w:p w14:paraId="18342D5F" w14:textId="4DF48CD7" w:rsidR="00442500" w:rsidRPr="00CB362C" w:rsidRDefault="00442500" w:rsidP="00442500">
            <w:pPr>
              <w:ind w:left="886"/>
              <w:jc w:val="both"/>
              <w:rPr>
                <w:rFonts w:ascii="Book Antiqua" w:hAnsi="Book Antiqua" w:cs="Arial"/>
                <w:strike/>
              </w:rPr>
            </w:pPr>
            <w:r w:rsidRPr="00CB362C">
              <w:rPr>
                <w:rFonts w:ascii="Book Antiqua" w:hAnsi="Book Antiqua"/>
                <w:strike/>
              </w:rPr>
              <w:lastRenderedPageBreak/>
              <w:t>The said registration on the M-junction portal is free of cost for the bidders.</w:t>
            </w:r>
          </w:p>
          <w:p w14:paraId="7AD89423" w14:textId="60165742" w:rsidR="007B7A29" w:rsidRPr="00CB362C" w:rsidRDefault="007B7A29" w:rsidP="007B7A29">
            <w:pPr>
              <w:pStyle w:val="Default"/>
              <w:jc w:val="both"/>
              <w:rPr>
                <w:strike/>
                <w:color w:val="auto"/>
              </w:rPr>
            </w:pPr>
          </w:p>
        </w:tc>
      </w:tr>
      <w:tr w:rsidR="007B7A29" w:rsidRPr="007468E3" w14:paraId="6903A955" w14:textId="77777777" w:rsidTr="00500D6E">
        <w:tc>
          <w:tcPr>
            <w:tcW w:w="900" w:type="dxa"/>
          </w:tcPr>
          <w:p w14:paraId="676E1B47" w14:textId="77777777" w:rsidR="007B7A29" w:rsidRPr="007468E3" w:rsidRDefault="007B7A29" w:rsidP="007B7A29">
            <w:pPr>
              <w:numPr>
                <w:ilvl w:val="0"/>
                <w:numId w:val="1"/>
              </w:numPr>
              <w:jc w:val="both"/>
              <w:rPr>
                <w:rFonts w:ascii="Book Antiqua" w:hAnsi="Book Antiqua"/>
              </w:rPr>
            </w:pPr>
          </w:p>
        </w:tc>
        <w:tc>
          <w:tcPr>
            <w:tcW w:w="1397" w:type="dxa"/>
          </w:tcPr>
          <w:p w14:paraId="06194E82" w14:textId="02F53070" w:rsidR="007B7A29" w:rsidRPr="007468E3" w:rsidRDefault="007B7A29" w:rsidP="007B7A29">
            <w:pPr>
              <w:rPr>
                <w:rFonts w:ascii="Book Antiqua" w:hAnsi="Book Antiqua"/>
              </w:rPr>
            </w:pPr>
            <w:r>
              <w:rPr>
                <w:rFonts w:ascii="Book Antiqua" w:hAnsi="Book Antiqua"/>
              </w:rPr>
              <w:t>ITB 31.1</w:t>
            </w:r>
          </w:p>
        </w:tc>
        <w:tc>
          <w:tcPr>
            <w:tcW w:w="7200" w:type="dxa"/>
          </w:tcPr>
          <w:p w14:paraId="64549B81" w14:textId="77777777" w:rsidR="007B7A29" w:rsidRPr="006B37DE" w:rsidRDefault="007B7A29" w:rsidP="007B7A29">
            <w:pPr>
              <w:jc w:val="both"/>
              <w:rPr>
                <w:rFonts w:ascii="Book Antiqua" w:hAnsi="Book Antiqua"/>
              </w:rPr>
            </w:pPr>
            <w:r w:rsidRPr="006B37DE">
              <w:rPr>
                <w:rFonts w:ascii="Book Antiqua" w:hAnsi="Book Antiqua"/>
              </w:rPr>
              <w:t>Replacing ITB 31.1 with the following:</w:t>
            </w:r>
          </w:p>
          <w:p w14:paraId="1CDE9A07" w14:textId="77777777" w:rsidR="007B7A29" w:rsidRPr="006B37DE" w:rsidRDefault="007B7A29" w:rsidP="007B7A29">
            <w:pPr>
              <w:jc w:val="both"/>
              <w:rPr>
                <w:rFonts w:ascii="Book Antiqua" w:hAnsi="Book Antiqua"/>
                <w:b/>
              </w:rPr>
            </w:pPr>
          </w:p>
          <w:p w14:paraId="13E5914B" w14:textId="22C7C32E" w:rsidR="007B7A29" w:rsidRPr="007468E3" w:rsidRDefault="007B7A29" w:rsidP="007B7A29">
            <w:pPr>
              <w:jc w:val="both"/>
              <w:rPr>
                <w:rFonts w:ascii="Book Antiqua" w:hAnsi="Book Antiqua"/>
                <w:b/>
                <w:bCs/>
              </w:rPr>
            </w:pPr>
            <w:r w:rsidRPr="006B37DE">
              <w:rPr>
                <w:rFonts w:cs="Calibri"/>
              </w:rPr>
              <w:t xml:space="preserve">Subject to ITB Clause 32, </w:t>
            </w:r>
            <w:r w:rsidRPr="006B37DE">
              <w:rPr>
                <w:rFonts w:cs="Calibri"/>
                <w:b/>
                <w:bCs/>
              </w:rPr>
              <w:t xml:space="preserve">the Employer will award the contract to the successful Bidder (also referred to as the L1 Bidder). </w:t>
            </w:r>
            <w:r w:rsidRPr="006B37DE">
              <w:rPr>
                <w:rFonts w:cs="Calibri"/>
              </w:rPr>
              <w:t>Further,</w:t>
            </w:r>
            <w:r w:rsidRPr="006B37DE">
              <w:rPr>
                <w:rFonts w:cs="Calibri"/>
                <w:b/>
                <w:bCs/>
              </w:rPr>
              <w:t xml:space="preserve"> </w:t>
            </w:r>
            <w:r w:rsidRPr="006B37DE">
              <w:rPr>
                <w:rFonts w:cs="Calibri"/>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6B37DE">
                <w:rPr>
                  <w:rFonts w:cs="Calibri"/>
                </w:rPr>
                <w:t>BDS</w:t>
              </w:r>
            </w:smartTag>
            <w:r w:rsidRPr="006B37DE">
              <w:rPr>
                <w:rFonts w:cs="Calibri"/>
              </w:rPr>
              <w:t>) to perform the Contract satisfactorily. This shall, however, be subject to assessment that may be carried out, if required, by the Purchaser as per the provisions of Annexure-A(</w:t>
            </w:r>
            <w:smartTag w:uri="urn:schemas-microsoft-com:office:smarttags" w:element="stockticker">
              <w:r w:rsidRPr="006B37DE">
                <w:rPr>
                  <w:rFonts w:cs="Calibri"/>
                </w:rPr>
                <w:t>BDS</w:t>
              </w:r>
            </w:smartTag>
            <w:r w:rsidRPr="006B37DE">
              <w:rPr>
                <w:rFonts w:cs="Calibri"/>
              </w:rPr>
              <w:t>). The Purchaser shall be the sole judge in this regard.</w:t>
            </w:r>
          </w:p>
        </w:tc>
      </w:tr>
      <w:tr w:rsidR="007B7A29" w:rsidRPr="007468E3" w14:paraId="48C70235" w14:textId="77777777" w:rsidTr="00500D6E">
        <w:tc>
          <w:tcPr>
            <w:tcW w:w="900" w:type="dxa"/>
          </w:tcPr>
          <w:p w14:paraId="06FD4F49" w14:textId="77777777" w:rsidR="007B7A29" w:rsidRPr="007468E3" w:rsidRDefault="007B7A29" w:rsidP="007B7A29">
            <w:pPr>
              <w:numPr>
                <w:ilvl w:val="0"/>
                <w:numId w:val="1"/>
              </w:numPr>
              <w:jc w:val="both"/>
              <w:rPr>
                <w:rFonts w:ascii="Book Antiqua" w:hAnsi="Book Antiqua"/>
              </w:rPr>
            </w:pPr>
          </w:p>
        </w:tc>
        <w:tc>
          <w:tcPr>
            <w:tcW w:w="1397" w:type="dxa"/>
          </w:tcPr>
          <w:p w14:paraId="3ED74935" w14:textId="68767117" w:rsidR="007B7A29" w:rsidRDefault="007B7A29" w:rsidP="007B7A29">
            <w:pPr>
              <w:rPr>
                <w:rFonts w:ascii="Book Antiqua" w:hAnsi="Book Antiqua"/>
              </w:rPr>
            </w:pPr>
            <w:r>
              <w:rPr>
                <w:rFonts w:ascii="Book Antiqua" w:hAnsi="Book Antiqua"/>
              </w:rPr>
              <w:t>ITB 31.2</w:t>
            </w:r>
          </w:p>
        </w:tc>
        <w:tc>
          <w:tcPr>
            <w:tcW w:w="7200" w:type="dxa"/>
          </w:tcPr>
          <w:p w14:paraId="0F8C6577" w14:textId="77777777" w:rsidR="007B7A29" w:rsidRPr="006B37DE" w:rsidRDefault="007B7A29" w:rsidP="007B7A29">
            <w:pPr>
              <w:pStyle w:val="Default"/>
              <w:jc w:val="both"/>
              <w:rPr>
                <w:b/>
                <w:bCs/>
                <w:u w:val="single"/>
              </w:rPr>
            </w:pPr>
            <w:r w:rsidRPr="006B37DE">
              <w:rPr>
                <w:b/>
                <w:bCs/>
                <w:u w:val="single"/>
              </w:rPr>
              <w:t>Replacing ITB clause 31.2 with following:</w:t>
            </w:r>
          </w:p>
          <w:p w14:paraId="181D52E3" w14:textId="77777777" w:rsidR="007B7A29" w:rsidRPr="006B37DE" w:rsidRDefault="007B7A29" w:rsidP="007B7A29">
            <w:pPr>
              <w:pStyle w:val="Default"/>
              <w:jc w:val="both"/>
              <w:rPr>
                <w:u w:val="single"/>
              </w:rPr>
            </w:pPr>
          </w:p>
          <w:p w14:paraId="38017AF9"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The Employer may request the Bidder to withdraw any of the deviations listed in the winning bid.</w:t>
            </w:r>
          </w:p>
          <w:p w14:paraId="2BD77840" w14:textId="77777777" w:rsidR="007B7A29" w:rsidRPr="006B37DE" w:rsidRDefault="007B7A29" w:rsidP="007B7A29">
            <w:pPr>
              <w:jc w:val="both"/>
              <w:rPr>
                <w:rFonts w:ascii="Book Antiqua" w:hAnsi="Book Antiqua" w:cs="Book Antiqua"/>
                <w:color w:val="000000"/>
                <w:lang w:bidi="hi-IN"/>
              </w:rPr>
            </w:pPr>
          </w:p>
          <w:p w14:paraId="042D0845"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B37DE">
              <w:rPr>
                <w:rFonts w:ascii="Book Antiqua" w:hAnsi="Book Antiqua" w:cs="Book Antiqua"/>
                <w:b/>
                <w:bCs/>
                <w:color w:val="000000"/>
                <w:lang w:bidi="hi-IN"/>
              </w:rPr>
              <w:t>the bids submitted by such Bidder in future packages will be considered non-responsive</w:t>
            </w:r>
            <w:r w:rsidRPr="006B37DE">
              <w:rPr>
                <w:rFonts w:ascii="Book Antiqua" w:hAnsi="Book Antiqua" w:cs="Book Antiqua"/>
                <w:color w:val="000000"/>
                <w:lang w:bidi="hi-IN"/>
              </w:rPr>
              <w:t xml:space="preserve"> </w:t>
            </w:r>
            <w:r w:rsidRPr="006B37DE">
              <w:rPr>
                <w:rFonts w:ascii="Book Antiqua" w:hAnsi="Book Antiqua" w:cs="Book Antiqua"/>
                <w:b/>
                <w:bCs/>
                <w:color w:val="000000"/>
                <w:lang w:bidi="hi-IN"/>
              </w:rPr>
              <w:t>in line with ITB 13.6</w:t>
            </w:r>
            <w:r w:rsidRPr="006B37DE">
              <w:rPr>
                <w:rFonts w:ascii="Book Antiqua" w:hAnsi="Book Antiqua" w:cs="Book Antiqua"/>
                <w:color w:val="000000"/>
                <w:lang w:bidi="hi-IN"/>
              </w:rPr>
              <w:t>.</w:t>
            </w:r>
          </w:p>
          <w:p w14:paraId="4EA2EA73" w14:textId="77777777" w:rsidR="007B7A29" w:rsidRPr="006B37DE" w:rsidRDefault="007B7A29" w:rsidP="007B7A29">
            <w:pPr>
              <w:jc w:val="both"/>
              <w:rPr>
                <w:rFonts w:ascii="Book Antiqua" w:hAnsi="Book Antiqua" w:cs="Book Antiqua"/>
                <w:color w:val="000000"/>
                <w:lang w:bidi="hi-IN"/>
              </w:rPr>
            </w:pPr>
          </w:p>
          <w:p w14:paraId="64205E1A" w14:textId="5B091E22" w:rsidR="007B7A29" w:rsidRPr="006B37DE" w:rsidRDefault="007B7A29" w:rsidP="007B7A29">
            <w:pPr>
              <w:jc w:val="both"/>
              <w:rPr>
                <w:rFonts w:ascii="Book Antiqua" w:hAnsi="Book Antiqua"/>
              </w:rPr>
            </w:pPr>
            <w:r w:rsidRPr="006B37DE">
              <w:t>Bidder would be required to comply with all other requirements of the Bidding Documents except for those deviations which are accepted by the Employer.</w:t>
            </w:r>
          </w:p>
        </w:tc>
      </w:tr>
      <w:tr w:rsidR="007B7A29" w:rsidRPr="007468E3" w14:paraId="61E34CD9" w14:textId="77777777" w:rsidTr="00500D6E">
        <w:tc>
          <w:tcPr>
            <w:tcW w:w="900" w:type="dxa"/>
          </w:tcPr>
          <w:p w14:paraId="4BFE8367" w14:textId="77777777" w:rsidR="007B7A29" w:rsidRPr="007468E3" w:rsidRDefault="007B7A29" w:rsidP="007B7A29">
            <w:pPr>
              <w:numPr>
                <w:ilvl w:val="0"/>
                <w:numId w:val="1"/>
              </w:numPr>
              <w:jc w:val="both"/>
              <w:rPr>
                <w:rFonts w:ascii="Book Antiqua" w:hAnsi="Book Antiqua"/>
              </w:rPr>
            </w:pPr>
          </w:p>
        </w:tc>
        <w:tc>
          <w:tcPr>
            <w:tcW w:w="1397" w:type="dxa"/>
          </w:tcPr>
          <w:p w14:paraId="3F2A4CD5" w14:textId="77777777" w:rsidR="007B7A29" w:rsidRPr="007468E3" w:rsidRDefault="007B7A29" w:rsidP="007B7A29">
            <w:pPr>
              <w:rPr>
                <w:rFonts w:ascii="Book Antiqua" w:hAnsi="Book Antiqua" w:cs="Calibri"/>
              </w:rPr>
            </w:pPr>
            <w:r w:rsidRPr="007468E3">
              <w:rPr>
                <w:rFonts w:ascii="Book Antiqua" w:hAnsi="Book Antiqua" w:cs="Calibri"/>
              </w:rPr>
              <w:t>ITB 31.4.1</w:t>
            </w:r>
          </w:p>
          <w:p w14:paraId="7E03E9D8" w14:textId="0AF39F13" w:rsidR="007B7A29" w:rsidRPr="007468E3" w:rsidRDefault="007B7A29" w:rsidP="007B7A29">
            <w:pPr>
              <w:rPr>
                <w:rFonts w:ascii="Book Antiqua" w:hAnsi="Book Antiqua"/>
              </w:rPr>
            </w:pPr>
          </w:p>
        </w:tc>
        <w:tc>
          <w:tcPr>
            <w:tcW w:w="7200" w:type="dxa"/>
          </w:tcPr>
          <w:p w14:paraId="23AC6CC1"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31.4.1 with the following:</w:t>
            </w:r>
          </w:p>
          <w:p w14:paraId="28D4E99A" w14:textId="77777777" w:rsidR="007B7A29" w:rsidRPr="007468E3" w:rsidRDefault="007B7A29" w:rsidP="007B7A29">
            <w:pPr>
              <w:jc w:val="both"/>
              <w:rPr>
                <w:rFonts w:ascii="Book Antiqua" w:hAnsi="Book Antiqua" w:cs="Calibri"/>
                <w:b/>
                <w:bCs/>
              </w:rPr>
            </w:pPr>
          </w:p>
          <w:p w14:paraId="772F0517" w14:textId="0B128959" w:rsidR="007B7A29" w:rsidRPr="007468E3" w:rsidRDefault="007B7A29" w:rsidP="007B7A29">
            <w:pPr>
              <w:jc w:val="both"/>
              <w:rPr>
                <w:rFonts w:ascii="Book Antiqua" w:hAnsi="Book Antiqua"/>
                <w:b/>
                <w:bCs/>
              </w:rPr>
            </w:pPr>
            <w:r w:rsidRPr="007468E3">
              <w:rPr>
                <w:rFonts w:ascii="Book Antiqua" w:hAnsi="Book Antiqua"/>
              </w:rPr>
              <w:t>Single Contract shall be awarded for the subject package.</w:t>
            </w:r>
          </w:p>
        </w:tc>
      </w:tr>
      <w:tr w:rsidR="007B7A29" w:rsidRPr="007468E3" w14:paraId="49B71C38" w14:textId="77777777" w:rsidTr="00500D6E">
        <w:tc>
          <w:tcPr>
            <w:tcW w:w="900" w:type="dxa"/>
          </w:tcPr>
          <w:p w14:paraId="070B79A6" w14:textId="77777777" w:rsidR="007B7A29" w:rsidRPr="007468E3" w:rsidRDefault="007B7A29" w:rsidP="007B7A29">
            <w:pPr>
              <w:numPr>
                <w:ilvl w:val="0"/>
                <w:numId w:val="1"/>
              </w:numPr>
              <w:jc w:val="both"/>
              <w:rPr>
                <w:rFonts w:ascii="Book Antiqua" w:hAnsi="Book Antiqua"/>
              </w:rPr>
            </w:pPr>
          </w:p>
        </w:tc>
        <w:tc>
          <w:tcPr>
            <w:tcW w:w="1397" w:type="dxa"/>
          </w:tcPr>
          <w:p w14:paraId="5E468CAD" w14:textId="1B7FEE6F" w:rsidR="007B7A29" w:rsidRPr="007468E3" w:rsidRDefault="007B7A29" w:rsidP="007B7A29">
            <w:pPr>
              <w:rPr>
                <w:rFonts w:ascii="Book Antiqua" w:hAnsi="Book Antiqua" w:cs="Calibri"/>
              </w:rPr>
            </w:pPr>
            <w:r>
              <w:rPr>
                <w:rFonts w:ascii="Book Antiqua" w:hAnsi="Book Antiqua" w:cs="Calibri"/>
              </w:rPr>
              <w:t>ITB 31</w:t>
            </w:r>
          </w:p>
        </w:tc>
        <w:tc>
          <w:tcPr>
            <w:tcW w:w="7200" w:type="dxa"/>
          </w:tcPr>
          <w:p w14:paraId="65A30231" w14:textId="77777777" w:rsidR="007B7A29" w:rsidRPr="006B37DE" w:rsidRDefault="007B7A29" w:rsidP="007B7A29">
            <w:pPr>
              <w:jc w:val="both"/>
              <w:rPr>
                <w:rFonts w:ascii="Book Antiqua" w:hAnsi="Book Antiqua" w:cs="Arial"/>
                <w:b/>
                <w:bCs/>
              </w:rPr>
            </w:pPr>
            <w:r>
              <w:rPr>
                <w:rFonts w:ascii="Book Antiqua" w:hAnsi="Book Antiqua" w:cs="Arial"/>
                <w:b/>
                <w:bCs/>
              </w:rPr>
              <w:t>Add sub-clause 31.5</w:t>
            </w:r>
            <w:r w:rsidRPr="006B37DE">
              <w:rPr>
                <w:rFonts w:ascii="Book Antiqua" w:hAnsi="Book Antiqua" w:cs="Arial"/>
                <w:b/>
                <w:bCs/>
              </w:rPr>
              <w:t xml:space="preserve"> </w:t>
            </w:r>
            <w:r>
              <w:rPr>
                <w:rFonts w:ascii="Book Antiqua" w:hAnsi="Book Antiqua" w:cs="Arial"/>
                <w:b/>
                <w:bCs/>
              </w:rPr>
              <w:t>as follows</w:t>
            </w:r>
            <w:r w:rsidRPr="006B37DE">
              <w:rPr>
                <w:rFonts w:ascii="Book Antiqua" w:hAnsi="Book Antiqua" w:cs="Arial"/>
                <w:b/>
                <w:bCs/>
              </w:rPr>
              <w:t>:</w:t>
            </w:r>
          </w:p>
          <w:p w14:paraId="39980D22" w14:textId="77777777" w:rsidR="007B7A29" w:rsidRPr="006B37DE" w:rsidRDefault="007B7A29" w:rsidP="007B7A29">
            <w:pPr>
              <w:jc w:val="both"/>
              <w:rPr>
                <w:rFonts w:ascii="Book Antiqua" w:hAnsi="Book Antiqua" w:cs="Arial"/>
              </w:rPr>
            </w:pPr>
          </w:p>
          <w:p w14:paraId="538FAB9A" w14:textId="193CAA72" w:rsidR="007B7A29" w:rsidRPr="007468E3" w:rsidRDefault="007B7A29" w:rsidP="007B7A29">
            <w:pPr>
              <w:jc w:val="both"/>
              <w:rPr>
                <w:rFonts w:ascii="Book Antiqua" w:hAnsi="Book Antiqua" w:cs="Calibri"/>
                <w:b/>
                <w:bCs/>
              </w:rPr>
            </w:pPr>
            <w:r w:rsidRPr="006B37DE">
              <w:rPr>
                <w:rFonts w:ascii="Book Antiqua" w:hAnsi="Book Antiqua" w:cs="Arial"/>
                <w:bCs/>
              </w:rPr>
              <w:t>Award for the entire scope of work shall be placed on the lowest evaluated and qualified bidder who is found capable to perform the Contract in the event of award</w:t>
            </w:r>
            <w:r w:rsidRPr="006B37DE">
              <w:rPr>
                <w:rFonts w:ascii="Book Antiqua" w:hAnsi="Book Antiqua" w:cs="Arial"/>
                <w:b/>
              </w:rPr>
              <w:t>.</w:t>
            </w:r>
          </w:p>
        </w:tc>
      </w:tr>
      <w:tr w:rsidR="007B7A29" w:rsidRPr="007468E3" w14:paraId="50A29CE4" w14:textId="77777777" w:rsidTr="00500D6E">
        <w:tc>
          <w:tcPr>
            <w:tcW w:w="900" w:type="dxa"/>
          </w:tcPr>
          <w:p w14:paraId="172F6766" w14:textId="77777777" w:rsidR="007B7A29" w:rsidRPr="007468E3" w:rsidRDefault="007B7A29" w:rsidP="007B7A29">
            <w:pPr>
              <w:numPr>
                <w:ilvl w:val="0"/>
                <w:numId w:val="1"/>
              </w:numPr>
              <w:jc w:val="both"/>
              <w:rPr>
                <w:rFonts w:ascii="Book Antiqua" w:hAnsi="Book Antiqua"/>
              </w:rPr>
            </w:pPr>
          </w:p>
        </w:tc>
        <w:tc>
          <w:tcPr>
            <w:tcW w:w="1397" w:type="dxa"/>
          </w:tcPr>
          <w:p w14:paraId="109E6CDB" w14:textId="2CBA2256" w:rsidR="007B7A29" w:rsidRPr="007468E3" w:rsidRDefault="007B7A29" w:rsidP="007B7A29">
            <w:pPr>
              <w:rPr>
                <w:rFonts w:ascii="Book Antiqua" w:hAnsi="Book Antiqua" w:cs="Arial"/>
              </w:rPr>
            </w:pPr>
            <w:r w:rsidRPr="007468E3">
              <w:rPr>
                <w:rFonts w:ascii="Book Antiqua" w:hAnsi="Book Antiqua"/>
              </w:rPr>
              <w:t>ITB 33.1</w:t>
            </w:r>
          </w:p>
        </w:tc>
        <w:tc>
          <w:tcPr>
            <w:tcW w:w="7200" w:type="dxa"/>
          </w:tcPr>
          <w:p w14:paraId="7BC3F523" w14:textId="77777777" w:rsidR="007B7A29" w:rsidRPr="007468E3" w:rsidRDefault="007B7A29" w:rsidP="007B7A29">
            <w:pPr>
              <w:jc w:val="both"/>
              <w:rPr>
                <w:rFonts w:ascii="Book Antiqua" w:hAnsi="Book Antiqua"/>
                <w:b/>
                <w:bCs/>
              </w:rPr>
            </w:pPr>
            <w:r w:rsidRPr="007468E3">
              <w:rPr>
                <w:rFonts w:ascii="Book Antiqua" w:hAnsi="Book Antiqua"/>
                <w:b/>
                <w:bCs/>
              </w:rPr>
              <w:t>Supplementing Clause 33.1 of ITB:</w:t>
            </w:r>
          </w:p>
          <w:p w14:paraId="27A02CE3" w14:textId="77777777" w:rsidR="007B7A29" w:rsidRPr="007468E3" w:rsidRDefault="007B7A29" w:rsidP="007B7A29">
            <w:pPr>
              <w:ind w:firstLine="720"/>
              <w:jc w:val="both"/>
              <w:rPr>
                <w:rFonts w:ascii="Book Antiqua" w:hAnsi="Book Antiqua"/>
                <w:b/>
                <w:bCs/>
              </w:rPr>
            </w:pPr>
          </w:p>
          <w:p w14:paraId="46E6CCF7" w14:textId="595D4BE4" w:rsidR="007B7A29" w:rsidRPr="007468E3" w:rsidRDefault="007B7A29" w:rsidP="007B7A29">
            <w:pPr>
              <w:jc w:val="both"/>
              <w:rPr>
                <w:rFonts w:ascii="Book Antiqua" w:hAnsi="Book Antiqua"/>
              </w:rPr>
            </w:pPr>
            <w:r w:rsidRPr="007468E3">
              <w:rPr>
                <w:rFonts w:ascii="Book Antiqua" w:hAnsi="Book Antiqua"/>
                <w:b/>
                <w:bCs/>
              </w:rPr>
              <w:t xml:space="preserve">NOTIFICATION OF AWARD (ISSUE OF LETTER OF AWARD): </w:t>
            </w:r>
          </w:p>
          <w:p w14:paraId="1F520B08" w14:textId="69EDFF79" w:rsidR="007B7A29" w:rsidRPr="007468E3" w:rsidRDefault="007B7A29" w:rsidP="007B7A29">
            <w:pPr>
              <w:jc w:val="both"/>
              <w:rPr>
                <w:rFonts w:ascii="Book Antiqua" w:hAnsi="Book Antiqua"/>
              </w:rPr>
            </w:pPr>
            <w:r w:rsidRPr="007468E3">
              <w:rPr>
                <w:rFonts w:ascii="Book Antiqua" w:hAnsi="Book Antiqua"/>
              </w:rPr>
              <w:lastRenderedPageBreak/>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297DE994" w14:textId="77777777" w:rsidR="007B7A29" w:rsidRPr="007468E3" w:rsidRDefault="007B7A29" w:rsidP="007B7A29">
            <w:pPr>
              <w:jc w:val="both"/>
              <w:rPr>
                <w:rFonts w:ascii="Book Antiqua" w:hAnsi="Book Antiqua"/>
              </w:rPr>
            </w:pPr>
          </w:p>
          <w:p w14:paraId="5E76AB08" w14:textId="22D69526" w:rsidR="007B7A29" w:rsidRPr="007468E3" w:rsidRDefault="007B7A29" w:rsidP="007B7A29">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098C2AB3" w14:textId="3505512A" w:rsidR="007B7A29" w:rsidRPr="007468E3" w:rsidRDefault="007B7A29" w:rsidP="007B7A29">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28C2B4E6" w14:textId="77777777" w:rsidR="007B7A29" w:rsidRPr="007468E3" w:rsidRDefault="007B7A29" w:rsidP="007B7A29">
            <w:pPr>
              <w:jc w:val="both"/>
              <w:rPr>
                <w:rFonts w:ascii="Book Antiqua" w:hAnsi="Book Antiqua" w:cs="Arial"/>
                <w:b/>
                <w:bCs/>
              </w:rPr>
            </w:pPr>
          </w:p>
        </w:tc>
      </w:tr>
      <w:tr w:rsidR="007B7A29" w:rsidRPr="007468E3" w14:paraId="0F57B4AB" w14:textId="77777777" w:rsidTr="00500D6E">
        <w:tc>
          <w:tcPr>
            <w:tcW w:w="900" w:type="dxa"/>
          </w:tcPr>
          <w:p w14:paraId="13603A15" w14:textId="77777777" w:rsidR="007B7A29" w:rsidRPr="007468E3" w:rsidRDefault="007B7A29" w:rsidP="007B7A29">
            <w:pPr>
              <w:numPr>
                <w:ilvl w:val="0"/>
                <w:numId w:val="1"/>
              </w:numPr>
              <w:jc w:val="both"/>
              <w:rPr>
                <w:rFonts w:ascii="Book Antiqua" w:hAnsi="Book Antiqua"/>
              </w:rPr>
            </w:pPr>
          </w:p>
        </w:tc>
        <w:tc>
          <w:tcPr>
            <w:tcW w:w="1397" w:type="dxa"/>
          </w:tcPr>
          <w:p w14:paraId="6DA0E7F5" w14:textId="614ED1DE" w:rsidR="007B7A29" w:rsidRPr="007468E3" w:rsidRDefault="007B7A29" w:rsidP="007B7A29">
            <w:pPr>
              <w:rPr>
                <w:rFonts w:ascii="Book Antiqua" w:hAnsi="Book Antiqua" w:cs="Arial"/>
              </w:rPr>
            </w:pPr>
            <w:r w:rsidRPr="007468E3">
              <w:rPr>
                <w:rFonts w:ascii="Book Antiqua" w:hAnsi="Book Antiqua"/>
              </w:rPr>
              <w:t>ITB 34</w:t>
            </w:r>
          </w:p>
        </w:tc>
        <w:tc>
          <w:tcPr>
            <w:tcW w:w="7200" w:type="dxa"/>
          </w:tcPr>
          <w:p w14:paraId="27D61E5F" w14:textId="77777777" w:rsidR="007B7A29" w:rsidRPr="007468E3" w:rsidRDefault="007B7A29" w:rsidP="007B7A29">
            <w:pPr>
              <w:jc w:val="both"/>
              <w:rPr>
                <w:rFonts w:ascii="Book Antiqua" w:hAnsi="Book Antiqua"/>
                <w:b/>
                <w:bCs/>
              </w:rPr>
            </w:pPr>
            <w:r w:rsidRPr="007468E3">
              <w:rPr>
                <w:rFonts w:ascii="Book Antiqua" w:hAnsi="Book Antiqua"/>
                <w:b/>
                <w:bCs/>
              </w:rPr>
              <w:t>This clause shall replace ITB Clause 34:</w:t>
            </w:r>
          </w:p>
          <w:p w14:paraId="5C57EB7E" w14:textId="77777777" w:rsidR="007B7A29" w:rsidRPr="007468E3" w:rsidRDefault="007B7A29" w:rsidP="007B7A29">
            <w:pPr>
              <w:jc w:val="both"/>
              <w:rPr>
                <w:rFonts w:ascii="Book Antiqua" w:hAnsi="Book Antiqua"/>
                <w:b/>
                <w:bCs/>
              </w:rPr>
            </w:pPr>
          </w:p>
          <w:p w14:paraId="33F21777" w14:textId="6131360C" w:rsidR="007B7A29" w:rsidRPr="007468E3" w:rsidRDefault="007B7A29" w:rsidP="007B7A29">
            <w:pPr>
              <w:jc w:val="both"/>
              <w:rPr>
                <w:rFonts w:ascii="Book Antiqua" w:hAnsi="Book Antiqua"/>
              </w:rPr>
            </w:pPr>
            <w:r w:rsidRPr="007468E3">
              <w:rPr>
                <w:rFonts w:ascii="Book Antiqua" w:hAnsi="Book Antiqua"/>
              </w:rPr>
              <w:t xml:space="preserve">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w:t>
            </w:r>
            <w:proofErr w:type="gramStart"/>
            <w:r w:rsidRPr="007468E3">
              <w:rPr>
                <w:rFonts w:ascii="Book Antiqua" w:hAnsi="Book Antiqua"/>
              </w:rPr>
              <w:t>appropriate  action</w:t>
            </w:r>
            <w:proofErr w:type="gramEnd"/>
            <w:r w:rsidRPr="007468E3">
              <w:rPr>
                <w:rFonts w:ascii="Book Antiqua" w:hAnsi="Book Antiqua"/>
              </w:rPr>
              <w:t xml:space="preserve">  </w:t>
            </w:r>
            <w:proofErr w:type="gramStart"/>
            <w:r w:rsidRPr="007468E3">
              <w:rPr>
                <w:rFonts w:ascii="Book Antiqua" w:hAnsi="Book Antiqua"/>
              </w:rPr>
              <w:t>as  deemed</w:t>
            </w:r>
            <w:proofErr w:type="gramEnd"/>
            <w:r w:rsidRPr="007468E3">
              <w:rPr>
                <w:rFonts w:ascii="Book Antiqua" w:hAnsi="Book Antiqua"/>
              </w:rPr>
              <w:t xml:space="preserve"> necessary as per LOA.</w:t>
            </w:r>
          </w:p>
          <w:p w14:paraId="697B1023" w14:textId="77777777" w:rsidR="007B7A29" w:rsidRPr="007468E3" w:rsidRDefault="007B7A29" w:rsidP="007B7A29">
            <w:pPr>
              <w:jc w:val="both"/>
              <w:rPr>
                <w:rFonts w:ascii="Book Antiqua" w:hAnsi="Book Antiqua"/>
              </w:rPr>
            </w:pPr>
          </w:p>
          <w:p w14:paraId="3126FBBD" w14:textId="0C37F276" w:rsidR="007B7A29" w:rsidRPr="007468E3" w:rsidRDefault="007B7A29" w:rsidP="007B7A29">
            <w:pPr>
              <w:jc w:val="both"/>
              <w:rPr>
                <w:rFonts w:ascii="Book Antiqua" w:hAnsi="Book Antiqua"/>
              </w:rPr>
            </w:pPr>
            <w:r w:rsidRPr="007468E3">
              <w:rPr>
                <w:rFonts w:ascii="Book Antiqua" w:hAnsi="Book Antiqua"/>
              </w:rPr>
              <w:t xml:space="preserve">The entire responsibility of delay of sending acceptance of LOA, not furnishing CPG or signing of Contract Agreement shall rest with the Contractor which may result </w:t>
            </w:r>
            <w:proofErr w:type="gramStart"/>
            <w:r w:rsidRPr="007468E3">
              <w:rPr>
                <w:rFonts w:ascii="Book Antiqua" w:hAnsi="Book Antiqua"/>
              </w:rPr>
              <w:t>into</w:t>
            </w:r>
            <w:proofErr w:type="gramEnd"/>
            <w:r w:rsidRPr="007468E3">
              <w:rPr>
                <w:rFonts w:ascii="Book Antiqua" w:hAnsi="Book Antiqua"/>
              </w:rPr>
              <w:t xml:space="preserve"> forfeiture of his or her EMD (Bid Security) or termination of Contract.</w:t>
            </w:r>
          </w:p>
          <w:p w14:paraId="3F944027" w14:textId="77777777" w:rsidR="007B7A29" w:rsidRPr="007468E3" w:rsidRDefault="007B7A29" w:rsidP="007B7A29">
            <w:pPr>
              <w:jc w:val="both"/>
              <w:rPr>
                <w:rFonts w:ascii="Book Antiqua" w:hAnsi="Book Antiqua"/>
              </w:rPr>
            </w:pPr>
          </w:p>
          <w:p w14:paraId="50EF81E9" w14:textId="356DDE60" w:rsidR="007B7A29" w:rsidRPr="007468E3" w:rsidRDefault="007B7A29" w:rsidP="007B7A29">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25 Lakh or above.</w:t>
            </w:r>
          </w:p>
        </w:tc>
      </w:tr>
      <w:tr w:rsidR="007B7A29" w:rsidRPr="007468E3" w14:paraId="2408B314" w14:textId="77777777" w:rsidTr="00500D6E">
        <w:tc>
          <w:tcPr>
            <w:tcW w:w="900" w:type="dxa"/>
          </w:tcPr>
          <w:p w14:paraId="55A77A3C" w14:textId="77777777" w:rsidR="007B7A29" w:rsidRPr="007468E3" w:rsidRDefault="007B7A29" w:rsidP="007B7A29">
            <w:pPr>
              <w:numPr>
                <w:ilvl w:val="0"/>
                <w:numId w:val="1"/>
              </w:numPr>
              <w:jc w:val="both"/>
              <w:rPr>
                <w:rFonts w:ascii="Book Antiqua" w:hAnsi="Book Antiqua"/>
              </w:rPr>
            </w:pPr>
          </w:p>
        </w:tc>
        <w:tc>
          <w:tcPr>
            <w:tcW w:w="1397" w:type="dxa"/>
          </w:tcPr>
          <w:p w14:paraId="15093314" w14:textId="107738C5" w:rsidR="007B7A29" w:rsidRPr="007468E3" w:rsidRDefault="007B7A29" w:rsidP="007B7A29">
            <w:pPr>
              <w:rPr>
                <w:rFonts w:ascii="Book Antiqua" w:hAnsi="Book Antiqua" w:cs="Arial"/>
              </w:rPr>
            </w:pPr>
            <w:r w:rsidRPr="007468E3">
              <w:rPr>
                <w:rFonts w:ascii="Book Antiqua" w:hAnsi="Book Antiqua" w:cs="Arial"/>
              </w:rPr>
              <w:t>ITB 35.1</w:t>
            </w:r>
          </w:p>
        </w:tc>
        <w:tc>
          <w:tcPr>
            <w:tcW w:w="7200" w:type="dxa"/>
          </w:tcPr>
          <w:p w14:paraId="3C8D73C1" w14:textId="09AD2BBF" w:rsidR="007B7A29" w:rsidRPr="007468E3" w:rsidRDefault="007B7A29" w:rsidP="007B7A29">
            <w:pPr>
              <w:jc w:val="both"/>
              <w:rPr>
                <w:rFonts w:ascii="Book Antiqua" w:hAnsi="Book Antiqua" w:cs="Arial"/>
                <w:b/>
                <w:bCs/>
              </w:rPr>
            </w:pPr>
            <w:r w:rsidRPr="007468E3">
              <w:rPr>
                <w:rFonts w:ascii="Book Antiqua" w:hAnsi="Book Antiqua" w:cs="Arial"/>
                <w:b/>
                <w:bCs/>
              </w:rPr>
              <w:t xml:space="preserve">Replace </w:t>
            </w:r>
            <w:r w:rsidRPr="007468E3">
              <w:rPr>
                <w:rFonts w:ascii="Book Antiqua" w:hAnsi="Book Antiqua"/>
                <w:b/>
                <w:bCs/>
              </w:rPr>
              <w:t>Clause 35.1 of ITB</w:t>
            </w:r>
            <w:r w:rsidRPr="007468E3">
              <w:rPr>
                <w:rFonts w:ascii="Book Antiqua" w:hAnsi="Book Antiqua" w:cs="Arial"/>
                <w:b/>
                <w:bCs/>
              </w:rPr>
              <w:t>:</w:t>
            </w:r>
          </w:p>
          <w:p w14:paraId="199E8397" w14:textId="77777777" w:rsidR="007B7A29" w:rsidRPr="007468E3" w:rsidRDefault="007B7A29" w:rsidP="007B7A29">
            <w:pPr>
              <w:jc w:val="both"/>
              <w:rPr>
                <w:rFonts w:ascii="Book Antiqua" w:hAnsi="Book Antiqua" w:cs="Arial"/>
              </w:rPr>
            </w:pPr>
          </w:p>
          <w:p w14:paraId="1CF95398" w14:textId="78B5679B" w:rsidR="007B7A29" w:rsidRPr="007468E3" w:rsidRDefault="007B7A29" w:rsidP="007B7A29">
            <w:pPr>
              <w:pStyle w:val="Default"/>
              <w:jc w:val="both"/>
              <w:rPr>
                <w:b/>
                <w:bCs/>
                <w:color w:val="auto"/>
                <w:u w:val="single"/>
              </w:rPr>
            </w:pPr>
            <w:r w:rsidRPr="007468E3">
              <w:rPr>
                <w:rFonts w:cs="Arial"/>
                <w:bCs/>
                <w:color w:val="auto"/>
                <w:lang w:bidi="ar-SA"/>
              </w:rPr>
              <w:t xml:space="preserve">Within twenty-eight (28) days after receipt of the Notification of Award, the successful Bidder shall furnish the performance security for </w:t>
            </w:r>
            <w:r w:rsidR="00245624" w:rsidRPr="0071514D">
              <w:rPr>
                <w:rFonts w:ascii="Times New Roman" w:hAnsi="Times New Roman" w:cs="Times New Roman"/>
                <w:b/>
                <w:bCs/>
                <w:noProof/>
                <w:color w:val="0000FF"/>
                <w:lang w:bidi="ar-SA"/>
              </w:rPr>
              <w:t>10</w:t>
            </w:r>
            <w:r w:rsidRPr="0071514D">
              <w:rPr>
                <w:rFonts w:ascii="Times New Roman" w:hAnsi="Times New Roman" w:cs="Times New Roman"/>
                <w:b/>
                <w:bCs/>
                <w:noProof/>
                <w:color w:val="0000FF"/>
                <w:lang w:bidi="ar-SA"/>
              </w:rPr>
              <w:t>% (T</w:t>
            </w:r>
            <w:r w:rsidR="00245624" w:rsidRPr="0071514D">
              <w:rPr>
                <w:rFonts w:ascii="Times New Roman" w:hAnsi="Times New Roman" w:cs="Times New Roman"/>
                <w:b/>
                <w:bCs/>
                <w:noProof/>
                <w:color w:val="0000FF"/>
                <w:lang w:bidi="ar-SA"/>
              </w:rPr>
              <w:t xml:space="preserve">en </w:t>
            </w:r>
            <w:r w:rsidRPr="0071514D">
              <w:rPr>
                <w:rFonts w:ascii="Times New Roman" w:hAnsi="Times New Roman" w:cs="Times New Roman"/>
                <w:b/>
                <w:bCs/>
                <w:noProof/>
                <w:color w:val="0000FF"/>
                <w:lang w:bidi="ar-SA"/>
              </w:rPr>
              <w:t>percent)</w:t>
            </w:r>
            <w:r w:rsidRPr="007468E3">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7B7A29" w:rsidRPr="007468E3" w14:paraId="61288212" w14:textId="77777777" w:rsidTr="00500D6E">
        <w:tc>
          <w:tcPr>
            <w:tcW w:w="900" w:type="dxa"/>
          </w:tcPr>
          <w:p w14:paraId="56FEA647" w14:textId="77777777" w:rsidR="007B7A29" w:rsidRPr="007468E3" w:rsidRDefault="007B7A29" w:rsidP="007B7A29">
            <w:pPr>
              <w:numPr>
                <w:ilvl w:val="0"/>
                <w:numId w:val="1"/>
              </w:numPr>
              <w:jc w:val="both"/>
              <w:rPr>
                <w:rFonts w:ascii="Book Antiqua" w:hAnsi="Book Antiqua"/>
              </w:rPr>
            </w:pPr>
          </w:p>
        </w:tc>
        <w:tc>
          <w:tcPr>
            <w:tcW w:w="1397" w:type="dxa"/>
          </w:tcPr>
          <w:p w14:paraId="7298FC4A" w14:textId="77777777" w:rsidR="007B7A29" w:rsidRPr="007468E3" w:rsidRDefault="007B7A29" w:rsidP="007B7A29">
            <w:pPr>
              <w:rPr>
                <w:rFonts w:ascii="Book Antiqua" w:hAnsi="Book Antiqua" w:cs="Calibri"/>
              </w:rPr>
            </w:pPr>
            <w:r w:rsidRPr="007468E3">
              <w:rPr>
                <w:rFonts w:ascii="Book Antiqua" w:hAnsi="Book Antiqua" w:cs="Calibri"/>
              </w:rPr>
              <w:t>ITB 35.1</w:t>
            </w:r>
          </w:p>
          <w:p w14:paraId="023DD06E" w14:textId="6BF6B55F" w:rsidR="007B7A29" w:rsidRPr="007468E3" w:rsidRDefault="007B7A29" w:rsidP="007B7A29">
            <w:pPr>
              <w:rPr>
                <w:rFonts w:ascii="Book Antiqua" w:hAnsi="Book Antiqua"/>
              </w:rPr>
            </w:pPr>
          </w:p>
        </w:tc>
        <w:tc>
          <w:tcPr>
            <w:tcW w:w="7200" w:type="dxa"/>
          </w:tcPr>
          <w:p w14:paraId="729300B5" w14:textId="77777777" w:rsidR="007B7A29" w:rsidRPr="007468E3" w:rsidRDefault="007B7A29" w:rsidP="007B7A29">
            <w:pPr>
              <w:jc w:val="both"/>
              <w:rPr>
                <w:rFonts w:ascii="Book Antiqua" w:hAnsi="Book Antiqua"/>
                <w:b/>
                <w:bCs/>
              </w:rPr>
            </w:pPr>
            <w:r w:rsidRPr="007468E3">
              <w:rPr>
                <w:rFonts w:ascii="Book Antiqua" w:hAnsi="Book Antiqua"/>
                <w:b/>
                <w:bCs/>
              </w:rPr>
              <w:t>Supplementing Clause 35.1 of ITB:</w:t>
            </w:r>
          </w:p>
          <w:p w14:paraId="0C8F1445" w14:textId="77777777" w:rsidR="007B7A29" w:rsidRPr="007468E3" w:rsidRDefault="007B7A29" w:rsidP="007B7A29">
            <w:pPr>
              <w:jc w:val="both"/>
              <w:rPr>
                <w:rFonts w:ascii="Book Antiqua" w:hAnsi="Book Antiqua" w:cs="Calibri"/>
              </w:rPr>
            </w:pPr>
          </w:p>
          <w:p w14:paraId="1871CF40" w14:textId="68095FEC" w:rsidR="007B7A29" w:rsidRPr="007468E3" w:rsidRDefault="007B7A29" w:rsidP="007B7A29">
            <w:pPr>
              <w:pStyle w:val="ListParagraph"/>
              <w:tabs>
                <w:tab w:val="left" w:pos="930"/>
              </w:tabs>
              <w:ind w:left="0"/>
              <w:contextualSpacing w:val="0"/>
              <w:jc w:val="both"/>
              <w:rPr>
                <w:rFonts w:ascii="Book Antiqua" w:hAnsi="Book Antiqua"/>
                <w:b/>
                <w:bCs/>
              </w:rPr>
            </w:pPr>
            <w:r w:rsidRPr="007468E3">
              <w:rPr>
                <w:rFonts w:ascii="Book Antiqua" w:hAnsi="Book Antiqua" w:cs="Calibri"/>
              </w:rPr>
              <w:lastRenderedPageBreak/>
              <w:t>No additional Contract Performance Guarantee is required under the subject package.</w:t>
            </w:r>
          </w:p>
        </w:tc>
      </w:tr>
      <w:tr w:rsidR="007B7A29" w:rsidRPr="007468E3" w14:paraId="36589E6C" w14:textId="77777777" w:rsidTr="00500D6E">
        <w:tc>
          <w:tcPr>
            <w:tcW w:w="900" w:type="dxa"/>
          </w:tcPr>
          <w:p w14:paraId="122A6B37" w14:textId="77777777" w:rsidR="007B7A29" w:rsidRPr="007468E3" w:rsidRDefault="007B7A29" w:rsidP="007B7A29">
            <w:pPr>
              <w:numPr>
                <w:ilvl w:val="0"/>
                <w:numId w:val="1"/>
              </w:numPr>
              <w:jc w:val="both"/>
              <w:rPr>
                <w:rFonts w:ascii="Book Antiqua" w:hAnsi="Book Antiqua"/>
              </w:rPr>
            </w:pPr>
          </w:p>
        </w:tc>
        <w:tc>
          <w:tcPr>
            <w:tcW w:w="1397" w:type="dxa"/>
          </w:tcPr>
          <w:p w14:paraId="005FC7C5" w14:textId="28F49ABB" w:rsidR="007B7A29" w:rsidRPr="007468E3" w:rsidRDefault="007B7A29" w:rsidP="007B7A29">
            <w:pPr>
              <w:rPr>
                <w:rFonts w:ascii="Book Antiqua" w:hAnsi="Book Antiqua" w:cs="Calibri"/>
              </w:rPr>
            </w:pPr>
            <w:r>
              <w:rPr>
                <w:rFonts w:ascii="Book Antiqua" w:hAnsi="Book Antiqua" w:cs="Calibri"/>
              </w:rPr>
              <w:t>ITB 35.2</w:t>
            </w:r>
          </w:p>
        </w:tc>
        <w:tc>
          <w:tcPr>
            <w:tcW w:w="7200" w:type="dxa"/>
          </w:tcPr>
          <w:p w14:paraId="5DA669A5" w14:textId="77777777" w:rsidR="007B7A29" w:rsidRPr="006B37DE" w:rsidRDefault="007B7A29" w:rsidP="007B7A29">
            <w:pPr>
              <w:pStyle w:val="Default"/>
              <w:jc w:val="both"/>
              <w:rPr>
                <w:b/>
                <w:bCs/>
                <w:u w:val="single"/>
              </w:rPr>
            </w:pPr>
            <w:r w:rsidRPr="006B37DE">
              <w:rPr>
                <w:b/>
                <w:bCs/>
                <w:u w:val="single"/>
              </w:rPr>
              <w:t>Replacing ITB clause 35.2 with following:</w:t>
            </w:r>
          </w:p>
          <w:p w14:paraId="542FCC30" w14:textId="77777777" w:rsidR="007B7A29" w:rsidRPr="006B37DE" w:rsidRDefault="007B7A29" w:rsidP="007B7A29">
            <w:pPr>
              <w:pStyle w:val="ListParagraph"/>
              <w:tabs>
                <w:tab w:val="left" w:pos="930"/>
              </w:tabs>
              <w:ind w:left="0"/>
              <w:contextualSpacing w:val="0"/>
              <w:jc w:val="both"/>
              <w:rPr>
                <w:rFonts w:ascii="Book Antiqua" w:hAnsi="Book Antiqua" w:cs="Arial"/>
                <w:b/>
                <w:bCs/>
              </w:rPr>
            </w:pPr>
            <w:r w:rsidRPr="006B37DE">
              <w:rPr>
                <w:rFonts w:ascii="Book Antiqua" w:hAnsi="Book Antiqua" w:cs="Arial"/>
                <w:b/>
                <w:bCs/>
              </w:rPr>
              <w:tab/>
            </w:r>
          </w:p>
          <w:p w14:paraId="757F792D" w14:textId="48B920D5" w:rsidR="007B7A29" w:rsidRPr="007468E3" w:rsidRDefault="007B7A29" w:rsidP="007B7A29">
            <w:pPr>
              <w:jc w:val="both"/>
              <w:rPr>
                <w:rFonts w:ascii="Book Antiqua" w:hAnsi="Book Antiqua"/>
                <w:b/>
                <w:bCs/>
              </w:rPr>
            </w:pPr>
            <w:r w:rsidRPr="006B37DE">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6B37DE">
              <w:rPr>
                <w:rFonts w:ascii="Book Antiqua" w:hAnsi="Book Antiqua" w:cs="Book Antiqua"/>
                <w:b/>
                <w:bCs/>
                <w:color w:val="000000"/>
                <w:lang w:bidi="hi-IN"/>
              </w:rPr>
              <w:t>bids submitted by such Bidder in future packages shall be considered non-responsive in line with ITB 13.6</w:t>
            </w:r>
            <w:r w:rsidRPr="006B37DE">
              <w:rPr>
                <w:rFonts w:ascii="Book Antiqua" w:hAnsi="Book Antiqua" w:cs="Book Antiqua"/>
                <w:color w:val="000000"/>
                <w:lang w:bidi="hi-IN"/>
              </w:rPr>
              <w:t>, in which event the Employer may make the award to the next lowest evaluated Bidder or call for new bids.</w:t>
            </w:r>
          </w:p>
        </w:tc>
      </w:tr>
    </w:tbl>
    <w:p w14:paraId="7AD8942F" w14:textId="77777777" w:rsidR="00035C94" w:rsidRPr="007468E3" w:rsidRDefault="00035C94" w:rsidP="00F83C1F">
      <w:pPr>
        <w:jc w:val="center"/>
        <w:rPr>
          <w:rFonts w:ascii="Book Antiqua" w:hAnsi="Book Antiqua"/>
          <w:b/>
          <w:bCs/>
          <w:lang w:val="en-GB"/>
        </w:rPr>
      </w:pPr>
    </w:p>
    <w:p w14:paraId="7AD89430" w14:textId="77777777" w:rsidR="00035C94" w:rsidRPr="007468E3" w:rsidRDefault="00035C94" w:rsidP="00F83C1F">
      <w:pPr>
        <w:jc w:val="center"/>
        <w:rPr>
          <w:rFonts w:ascii="Book Antiqua" w:hAnsi="Book Antiqua"/>
          <w:b/>
          <w:bCs/>
          <w:lang w:val="en-GB"/>
        </w:rPr>
      </w:pPr>
      <w:r w:rsidRPr="007468E3">
        <w:rPr>
          <w:rFonts w:ascii="Book Antiqua" w:hAnsi="Book Antiqua"/>
          <w:b/>
          <w:bCs/>
          <w:lang w:val="en-GB"/>
        </w:rPr>
        <w:t xml:space="preserve">----- </w:t>
      </w:r>
      <w:r w:rsidRPr="007468E3">
        <w:rPr>
          <w:rFonts w:ascii="Book Antiqua" w:hAnsi="Book Antiqua"/>
          <w:b/>
          <w:bCs/>
          <w:i/>
          <w:iCs/>
          <w:lang w:val="en-GB"/>
        </w:rPr>
        <w:t xml:space="preserve">End of Section-III (BDS) </w:t>
      </w:r>
      <w:r w:rsidRPr="007468E3">
        <w:rPr>
          <w:rFonts w:ascii="Book Antiqua" w:hAnsi="Book Antiqua"/>
          <w:b/>
          <w:bCs/>
          <w:lang w:val="en-GB"/>
        </w:rPr>
        <w:t>----</w:t>
      </w:r>
    </w:p>
    <w:p w14:paraId="03FC9C41" w14:textId="1EAC3FEE" w:rsidR="00841D49" w:rsidRPr="007468E3" w:rsidRDefault="00841D49" w:rsidP="00F83C1F">
      <w:pPr>
        <w:jc w:val="center"/>
        <w:rPr>
          <w:rFonts w:ascii="Book Antiqua" w:hAnsi="Book Antiqua"/>
        </w:rPr>
      </w:pPr>
    </w:p>
    <w:sectPr w:rsidR="00841D49" w:rsidRPr="007468E3" w:rsidSect="008B14ED">
      <w:footerReference w:type="default" r:id="rId19"/>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82545" w14:textId="77777777" w:rsidR="0012428D" w:rsidRDefault="0012428D" w:rsidP="00AD1CD9">
      <w:r>
        <w:separator/>
      </w:r>
    </w:p>
  </w:endnote>
  <w:endnote w:type="continuationSeparator" w:id="0">
    <w:p w14:paraId="78BC322D" w14:textId="77777777" w:rsidR="0012428D" w:rsidRDefault="0012428D"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89435" w14:textId="77777777" w:rsidR="00787DE6" w:rsidRPr="00186642" w:rsidRDefault="00787DE6"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1824B" w14:textId="77777777" w:rsidR="0012428D" w:rsidRDefault="0012428D" w:rsidP="00AD1CD9">
      <w:r>
        <w:separator/>
      </w:r>
    </w:p>
  </w:footnote>
  <w:footnote w:type="continuationSeparator" w:id="0">
    <w:p w14:paraId="01D8F364" w14:textId="77777777" w:rsidR="0012428D" w:rsidRDefault="0012428D"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7241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0111018">
    <w:abstractNumId w:val="9"/>
  </w:num>
  <w:num w:numId="3" w16cid:durableId="1490558548">
    <w:abstractNumId w:val="8"/>
  </w:num>
  <w:num w:numId="4" w16cid:durableId="1844466587">
    <w:abstractNumId w:val="5"/>
  </w:num>
  <w:num w:numId="5" w16cid:durableId="895700593">
    <w:abstractNumId w:val="15"/>
  </w:num>
  <w:num w:numId="6" w16cid:durableId="2045206511">
    <w:abstractNumId w:val="4"/>
  </w:num>
  <w:num w:numId="7" w16cid:durableId="278338937">
    <w:abstractNumId w:val="3"/>
  </w:num>
  <w:num w:numId="8" w16cid:durableId="1570455006">
    <w:abstractNumId w:val="2"/>
  </w:num>
  <w:num w:numId="9" w16cid:durableId="510799606">
    <w:abstractNumId w:val="13"/>
  </w:num>
  <w:num w:numId="10" w16cid:durableId="1148866252">
    <w:abstractNumId w:val="6"/>
  </w:num>
  <w:num w:numId="11" w16cid:durableId="538205386">
    <w:abstractNumId w:val="0"/>
  </w:num>
  <w:num w:numId="12" w16cid:durableId="2040398983">
    <w:abstractNumId w:val="14"/>
  </w:num>
  <w:num w:numId="13" w16cid:durableId="1491747124">
    <w:abstractNumId w:val="7"/>
  </w:num>
  <w:num w:numId="14" w16cid:durableId="952518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9043140">
    <w:abstractNumId w:val="10"/>
  </w:num>
  <w:num w:numId="16" w16cid:durableId="128824382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06C"/>
    <w:rsid w:val="00004BE9"/>
    <w:rsid w:val="00004ED8"/>
    <w:rsid w:val="0000540C"/>
    <w:rsid w:val="00005BD2"/>
    <w:rsid w:val="0000738F"/>
    <w:rsid w:val="00012B22"/>
    <w:rsid w:val="00015159"/>
    <w:rsid w:val="00016A2F"/>
    <w:rsid w:val="00017E3B"/>
    <w:rsid w:val="00022D4A"/>
    <w:rsid w:val="00022F39"/>
    <w:rsid w:val="00023CF5"/>
    <w:rsid w:val="000241C2"/>
    <w:rsid w:val="000242C9"/>
    <w:rsid w:val="00026CA1"/>
    <w:rsid w:val="000304E8"/>
    <w:rsid w:val="000308B4"/>
    <w:rsid w:val="00031622"/>
    <w:rsid w:val="00031FCF"/>
    <w:rsid w:val="0003267C"/>
    <w:rsid w:val="000327D3"/>
    <w:rsid w:val="00032F9A"/>
    <w:rsid w:val="000341ED"/>
    <w:rsid w:val="0003428B"/>
    <w:rsid w:val="00034A54"/>
    <w:rsid w:val="00035C94"/>
    <w:rsid w:val="00036F98"/>
    <w:rsid w:val="00037679"/>
    <w:rsid w:val="000379BD"/>
    <w:rsid w:val="0004135C"/>
    <w:rsid w:val="0004168B"/>
    <w:rsid w:val="00042023"/>
    <w:rsid w:val="00042557"/>
    <w:rsid w:val="0004435B"/>
    <w:rsid w:val="00045876"/>
    <w:rsid w:val="00045CF9"/>
    <w:rsid w:val="00051C1D"/>
    <w:rsid w:val="00054D56"/>
    <w:rsid w:val="00054D90"/>
    <w:rsid w:val="00055824"/>
    <w:rsid w:val="00062684"/>
    <w:rsid w:val="000635B1"/>
    <w:rsid w:val="00066E0D"/>
    <w:rsid w:val="0007445B"/>
    <w:rsid w:val="00076A83"/>
    <w:rsid w:val="00077A2A"/>
    <w:rsid w:val="00081909"/>
    <w:rsid w:val="00082AF2"/>
    <w:rsid w:val="000836FF"/>
    <w:rsid w:val="000837CB"/>
    <w:rsid w:val="0008522F"/>
    <w:rsid w:val="000872A9"/>
    <w:rsid w:val="00090227"/>
    <w:rsid w:val="00090FA8"/>
    <w:rsid w:val="00091F91"/>
    <w:rsid w:val="000935BE"/>
    <w:rsid w:val="000956D5"/>
    <w:rsid w:val="000964A1"/>
    <w:rsid w:val="000A0DF4"/>
    <w:rsid w:val="000A1E24"/>
    <w:rsid w:val="000A358A"/>
    <w:rsid w:val="000A50EA"/>
    <w:rsid w:val="000B01AC"/>
    <w:rsid w:val="000B0A01"/>
    <w:rsid w:val="000B13E5"/>
    <w:rsid w:val="000B1798"/>
    <w:rsid w:val="000B4463"/>
    <w:rsid w:val="000B68A7"/>
    <w:rsid w:val="000C1976"/>
    <w:rsid w:val="000C1FCC"/>
    <w:rsid w:val="000C264A"/>
    <w:rsid w:val="000C2C82"/>
    <w:rsid w:val="000C39A0"/>
    <w:rsid w:val="000C415C"/>
    <w:rsid w:val="000C510C"/>
    <w:rsid w:val="000C56BB"/>
    <w:rsid w:val="000C5876"/>
    <w:rsid w:val="000C7537"/>
    <w:rsid w:val="000C7BE0"/>
    <w:rsid w:val="000C7FB2"/>
    <w:rsid w:val="000D0603"/>
    <w:rsid w:val="000D1C05"/>
    <w:rsid w:val="000D3A6E"/>
    <w:rsid w:val="000D4A8E"/>
    <w:rsid w:val="000D6D49"/>
    <w:rsid w:val="000D71A2"/>
    <w:rsid w:val="000E0EDE"/>
    <w:rsid w:val="000E110F"/>
    <w:rsid w:val="000E2794"/>
    <w:rsid w:val="000E2D66"/>
    <w:rsid w:val="000E30DB"/>
    <w:rsid w:val="000E4232"/>
    <w:rsid w:val="000E6824"/>
    <w:rsid w:val="000E7CED"/>
    <w:rsid w:val="000E7F7C"/>
    <w:rsid w:val="000F06C5"/>
    <w:rsid w:val="000F076E"/>
    <w:rsid w:val="000F265F"/>
    <w:rsid w:val="000F2A99"/>
    <w:rsid w:val="000F343E"/>
    <w:rsid w:val="000F5A42"/>
    <w:rsid w:val="000F5B5F"/>
    <w:rsid w:val="000F5D80"/>
    <w:rsid w:val="000F638C"/>
    <w:rsid w:val="000F796F"/>
    <w:rsid w:val="000F7A8D"/>
    <w:rsid w:val="000F7E3E"/>
    <w:rsid w:val="00101CF2"/>
    <w:rsid w:val="00102CB1"/>
    <w:rsid w:val="0010304C"/>
    <w:rsid w:val="00104C7E"/>
    <w:rsid w:val="00104DFA"/>
    <w:rsid w:val="00105644"/>
    <w:rsid w:val="0010777E"/>
    <w:rsid w:val="00111B08"/>
    <w:rsid w:val="001125CD"/>
    <w:rsid w:val="00112B0F"/>
    <w:rsid w:val="00113512"/>
    <w:rsid w:val="0011373A"/>
    <w:rsid w:val="00115F26"/>
    <w:rsid w:val="00116BD3"/>
    <w:rsid w:val="001173BF"/>
    <w:rsid w:val="001179B4"/>
    <w:rsid w:val="00117A88"/>
    <w:rsid w:val="001233D6"/>
    <w:rsid w:val="00123D94"/>
    <w:rsid w:val="00123EA8"/>
    <w:rsid w:val="0012421C"/>
    <w:rsid w:val="0012428D"/>
    <w:rsid w:val="001247C3"/>
    <w:rsid w:val="00125686"/>
    <w:rsid w:val="00126F26"/>
    <w:rsid w:val="00127C3A"/>
    <w:rsid w:val="00130FC1"/>
    <w:rsid w:val="001314E7"/>
    <w:rsid w:val="0013294D"/>
    <w:rsid w:val="00135923"/>
    <w:rsid w:val="00136A7F"/>
    <w:rsid w:val="00141BF4"/>
    <w:rsid w:val="00142FE8"/>
    <w:rsid w:val="001452CB"/>
    <w:rsid w:val="00145A5C"/>
    <w:rsid w:val="00150729"/>
    <w:rsid w:val="0015239A"/>
    <w:rsid w:val="0015496A"/>
    <w:rsid w:val="00155B05"/>
    <w:rsid w:val="001564C6"/>
    <w:rsid w:val="00156649"/>
    <w:rsid w:val="0015765C"/>
    <w:rsid w:val="00160606"/>
    <w:rsid w:val="001636EB"/>
    <w:rsid w:val="00163921"/>
    <w:rsid w:val="0016629B"/>
    <w:rsid w:val="001663B1"/>
    <w:rsid w:val="0017020D"/>
    <w:rsid w:val="0017111C"/>
    <w:rsid w:val="0017214D"/>
    <w:rsid w:val="00181802"/>
    <w:rsid w:val="001822A9"/>
    <w:rsid w:val="0018241C"/>
    <w:rsid w:val="00185FCE"/>
    <w:rsid w:val="00186642"/>
    <w:rsid w:val="00187688"/>
    <w:rsid w:val="00187891"/>
    <w:rsid w:val="001919D2"/>
    <w:rsid w:val="00191C2D"/>
    <w:rsid w:val="001923B9"/>
    <w:rsid w:val="00193A8D"/>
    <w:rsid w:val="001968AD"/>
    <w:rsid w:val="00196E09"/>
    <w:rsid w:val="001A0972"/>
    <w:rsid w:val="001A13F0"/>
    <w:rsid w:val="001A2347"/>
    <w:rsid w:val="001A2F24"/>
    <w:rsid w:val="001A716B"/>
    <w:rsid w:val="001B060F"/>
    <w:rsid w:val="001B1F74"/>
    <w:rsid w:val="001B29AE"/>
    <w:rsid w:val="001B2AAF"/>
    <w:rsid w:val="001B40D7"/>
    <w:rsid w:val="001B4739"/>
    <w:rsid w:val="001B6FDD"/>
    <w:rsid w:val="001B7498"/>
    <w:rsid w:val="001C02D4"/>
    <w:rsid w:val="001C1874"/>
    <w:rsid w:val="001C26C8"/>
    <w:rsid w:val="001C4331"/>
    <w:rsid w:val="001C5832"/>
    <w:rsid w:val="001C5870"/>
    <w:rsid w:val="001C614B"/>
    <w:rsid w:val="001C6C37"/>
    <w:rsid w:val="001D0485"/>
    <w:rsid w:val="001D0D66"/>
    <w:rsid w:val="001D0DB0"/>
    <w:rsid w:val="001D2982"/>
    <w:rsid w:val="001D2B0F"/>
    <w:rsid w:val="001D5345"/>
    <w:rsid w:val="001D7190"/>
    <w:rsid w:val="001E2C86"/>
    <w:rsid w:val="001E3771"/>
    <w:rsid w:val="001E3A88"/>
    <w:rsid w:val="001E4DA7"/>
    <w:rsid w:val="001E586A"/>
    <w:rsid w:val="001F0D10"/>
    <w:rsid w:val="001F2C58"/>
    <w:rsid w:val="001F37E8"/>
    <w:rsid w:val="001F3F56"/>
    <w:rsid w:val="001F4B51"/>
    <w:rsid w:val="001F4FC9"/>
    <w:rsid w:val="001F54AA"/>
    <w:rsid w:val="001F765F"/>
    <w:rsid w:val="00202797"/>
    <w:rsid w:val="00206D5E"/>
    <w:rsid w:val="002075ED"/>
    <w:rsid w:val="00207D98"/>
    <w:rsid w:val="00210D14"/>
    <w:rsid w:val="00212736"/>
    <w:rsid w:val="0021305A"/>
    <w:rsid w:val="002137E0"/>
    <w:rsid w:val="00215E1D"/>
    <w:rsid w:val="00220E67"/>
    <w:rsid w:val="00221A81"/>
    <w:rsid w:val="00223A3A"/>
    <w:rsid w:val="002310DC"/>
    <w:rsid w:val="0023378C"/>
    <w:rsid w:val="002338B8"/>
    <w:rsid w:val="002363AF"/>
    <w:rsid w:val="00236BD3"/>
    <w:rsid w:val="00241906"/>
    <w:rsid w:val="00242EEA"/>
    <w:rsid w:val="00243B37"/>
    <w:rsid w:val="00244184"/>
    <w:rsid w:val="00244481"/>
    <w:rsid w:val="00245624"/>
    <w:rsid w:val="00246728"/>
    <w:rsid w:val="00247B82"/>
    <w:rsid w:val="00250BF5"/>
    <w:rsid w:val="00251714"/>
    <w:rsid w:val="002537BC"/>
    <w:rsid w:val="00253F61"/>
    <w:rsid w:val="0025509D"/>
    <w:rsid w:val="0025614B"/>
    <w:rsid w:val="002573FA"/>
    <w:rsid w:val="00262AAB"/>
    <w:rsid w:val="00262FED"/>
    <w:rsid w:val="00263108"/>
    <w:rsid w:val="0026348E"/>
    <w:rsid w:val="00263DF9"/>
    <w:rsid w:val="00265E9C"/>
    <w:rsid w:val="00266E45"/>
    <w:rsid w:val="00267482"/>
    <w:rsid w:val="00267D3C"/>
    <w:rsid w:val="0027086E"/>
    <w:rsid w:val="00270DBE"/>
    <w:rsid w:val="00271058"/>
    <w:rsid w:val="0027317A"/>
    <w:rsid w:val="002762AD"/>
    <w:rsid w:val="002768E1"/>
    <w:rsid w:val="00277ED4"/>
    <w:rsid w:val="00280C14"/>
    <w:rsid w:val="00282882"/>
    <w:rsid w:val="00282EF2"/>
    <w:rsid w:val="002874CB"/>
    <w:rsid w:val="002903BF"/>
    <w:rsid w:val="00291B5E"/>
    <w:rsid w:val="00291FFA"/>
    <w:rsid w:val="00293B23"/>
    <w:rsid w:val="002945CD"/>
    <w:rsid w:val="002948D9"/>
    <w:rsid w:val="002973FD"/>
    <w:rsid w:val="002A1905"/>
    <w:rsid w:val="002A21C7"/>
    <w:rsid w:val="002A2597"/>
    <w:rsid w:val="002A57A9"/>
    <w:rsid w:val="002B07B1"/>
    <w:rsid w:val="002B33F8"/>
    <w:rsid w:val="002B3D7B"/>
    <w:rsid w:val="002B3E36"/>
    <w:rsid w:val="002B681E"/>
    <w:rsid w:val="002B6EB5"/>
    <w:rsid w:val="002C0665"/>
    <w:rsid w:val="002C17BC"/>
    <w:rsid w:val="002C218F"/>
    <w:rsid w:val="002C2775"/>
    <w:rsid w:val="002C2926"/>
    <w:rsid w:val="002C2AFF"/>
    <w:rsid w:val="002C2DFE"/>
    <w:rsid w:val="002C343D"/>
    <w:rsid w:val="002C46E2"/>
    <w:rsid w:val="002C4F6B"/>
    <w:rsid w:val="002C5745"/>
    <w:rsid w:val="002C6A79"/>
    <w:rsid w:val="002C705F"/>
    <w:rsid w:val="002D0BA4"/>
    <w:rsid w:val="002D39AF"/>
    <w:rsid w:val="002D4B21"/>
    <w:rsid w:val="002D4C0B"/>
    <w:rsid w:val="002D73C2"/>
    <w:rsid w:val="002D797C"/>
    <w:rsid w:val="002E0614"/>
    <w:rsid w:val="002E0A4C"/>
    <w:rsid w:val="002E1CAF"/>
    <w:rsid w:val="002E5472"/>
    <w:rsid w:val="002E6C52"/>
    <w:rsid w:val="002E6FE8"/>
    <w:rsid w:val="002F0422"/>
    <w:rsid w:val="002F28D3"/>
    <w:rsid w:val="002F38B5"/>
    <w:rsid w:val="002F4FAC"/>
    <w:rsid w:val="002F628C"/>
    <w:rsid w:val="002F6FC4"/>
    <w:rsid w:val="002F78FE"/>
    <w:rsid w:val="003012E3"/>
    <w:rsid w:val="003044A9"/>
    <w:rsid w:val="003044CB"/>
    <w:rsid w:val="00307914"/>
    <w:rsid w:val="0031006B"/>
    <w:rsid w:val="0031126A"/>
    <w:rsid w:val="00313559"/>
    <w:rsid w:val="0031384E"/>
    <w:rsid w:val="0031422E"/>
    <w:rsid w:val="00314A8D"/>
    <w:rsid w:val="00314D81"/>
    <w:rsid w:val="003158A1"/>
    <w:rsid w:val="00316708"/>
    <w:rsid w:val="00320BFF"/>
    <w:rsid w:val="00322584"/>
    <w:rsid w:val="003227A7"/>
    <w:rsid w:val="00324D59"/>
    <w:rsid w:val="00326BFD"/>
    <w:rsid w:val="0033463D"/>
    <w:rsid w:val="00335CCA"/>
    <w:rsid w:val="00336FAE"/>
    <w:rsid w:val="00337284"/>
    <w:rsid w:val="003373D8"/>
    <w:rsid w:val="00337C2B"/>
    <w:rsid w:val="003406D0"/>
    <w:rsid w:val="00341736"/>
    <w:rsid w:val="00341EBD"/>
    <w:rsid w:val="00341EEE"/>
    <w:rsid w:val="00347B08"/>
    <w:rsid w:val="00354057"/>
    <w:rsid w:val="0035429E"/>
    <w:rsid w:val="00354EBE"/>
    <w:rsid w:val="00356764"/>
    <w:rsid w:val="00360539"/>
    <w:rsid w:val="00360918"/>
    <w:rsid w:val="00360A0E"/>
    <w:rsid w:val="00361AED"/>
    <w:rsid w:val="00364797"/>
    <w:rsid w:val="0036667F"/>
    <w:rsid w:val="003667C6"/>
    <w:rsid w:val="00366926"/>
    <w:rsid w:val="00367A8E"/>
    <w:rsid w:val="00370314"/>
    <w:rsid w:val="00370FE7"/>
    <w:rsid w:val="003712C9"/>
    <w:rsid w:val="00371CF8"/>
    <w:rsid w:val="00371D87"/>
    <w:rsid w:val="00372553"/>
    <w:rsid w:val="0037260A"/>
    <w:rsid w:val="00372CA0"/>
    <w:rsid w:val="0037441C"/>
    <w:rsid w:val="00374EB2"/>
    <w:rsid w:val="00375270"/>
    <w:rsid w:val="00380ADD"/>
    <w:rsid w:val="0038304D"/>
    <w:rsid w:val="00385805"/>
    <w:rsid w:val="003878DB"/>
    <w:rsid w:val="00387957"/>
    <w:rsid w:val="003902F7"/>
    <w:rsid w:val="00390DE9"/>
    <w:rsid w:val="0039199B"/>
    <w:rsid w:val="0039259F"/>
    <w:rsid w:val="0039533A"/>
    <w:rsid w:val="00395752"/>
    <w:rsid w:val="00396528"/>
    <w:rsid w:val="003A112C"/>
    <w:rsid w:val="003A272D"/>
    <w:rsid w:val="003A5702"/>
    <w:rsid w:val="003A5D0A"/>
    <w:rsid w:val="003A6973"/>
    <w:rsid w:val="003A72C0"/>
    <w:rsid w:val="003A748A"/>
    <w:rsid w:val="003A77C2"/>
    <w:rsid w:val="003A7E65"/>
    <w:rsid w:val="003B0A02"/>
    <w:rsid w:val="003B1232"/>
    <w:rsid w:val="003B159F"/>
    <w:rsid w:val="003B3D40"/>
    <w:rsid w:val="003B47BB"/>
    <w:rsid w:val="003B4FC9"/>
    <w:rsid w:val="003B52A3"/>
    <w:rsid w:val="003C2384"/>
    <w:rsid w:val="003C2955"/>
    <w:rsid w:val="003C2A2E"/>
    <w:rsid w:val="003C31E0"/>
    <w:rsid w:val="003C3A77"/>
    <w:rsid w:val="003C3F86"/>
    <w:rsid w:val="003C4F25"/>
    <w:rsid w:val="003C68E4"/>
    <w:rsid w:val="003C70E5"/>
    <w:rsid w:val="003D58BE"/>
    <w:rsid w:val="003D73FE"/>
    <w:rsid w:val="003E4351"/>
    <w:rsid w:val="003E4D2B"/>
    <w:rsid w:val="003E5D18"/>
    <w:rsid w:val="003E6117"/>
    <w:rsid w:val="003F1126"/>
    <w:rsid w:val="003F17ED"/>
    <w:rsid w:val="003F2484"/>
    <w:rsid w:val="003F5F23"/>
    <w:rsid w:val="003F711E"/>
    <w:rsid w:val="003F78C5"/>
    <w:rsid w:val="003F7EE9"/>
    <w:rsid w:val="00402659"/>
    <w:rsid w:val="004032A4"/>
    <w:rsid w:val="0040544A"/>
    <w:rsid w:val="00405825"/>
    <w:rsid w:val="004064E1"/>
    <w:rsid w:val="004072F7"/>
    <w:rsid w:val="00407607"/>
    <w:rsid w:val="00407D22"/>
    <w:rsid w:val="0041027D"/>
    <w:rsid w:val="00410392"/>
    <w:rsid w:val="004110E0"/>
    <w:rsid w:val="0041119E"/>
    <w:rsid w:val="00411728"/>
    <w:rsid w:val="0041437E"/>
    <w:rsid w:val="00414FAA"/>
    <w:rsid w:val="0041756C"/>
    <w:rsid w:val="00417A06"/>
    <w:rsid w:val="00420898"/>
    <w:rsid w:val="004233FC"/>
    <w:rsid w:val="00423FD2"/>
    <w:rsid w:val="004265A2"/>
    <w:rsid w:val="00427833"/>
    <w:rsid w:val="00436E34"/>
    <w:rsid w:val="00436F11"/>
    <w:rsid w:val="00437840"/>
    <w:rsid w:val="00437B05"/>
    <w:rsid w:val="00440009"/>
    <w:rsid w:val="00441387"/>
    <w:rsid w:val="00441D9A"/>
    <w:rsid w:val="00442500"/>
    <w:rsid w:val="00442A72"/>
    <w:rsid w:val="004433BE"/>
    <w:rsid w:val="00443D43"/>
    <w:rsid w:val="00444CAF"/>
    <w:rsid w:val="0044537A"/>
    <w:rsid w:val="00445B3C"/>
    <w:rsid w:val="0044676A"/>
    <w:rsid w:val="004472DA"/>
    <w:rsid w:val="004519CE"/>
    <w:rsid w:val="00452060"/>
    <w:rsid w:val="00454778"/>
    <w:rsid w:val="00454E1F"/>
    <w:rsid w:val="004550A8"/>
    <w:rsid w:val="004558D9"/>
    <w:rsid w:val="00457215"/>
    <w:rsid w:val="00460F44"/>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712"/>
    <w:rsid w:val="004919E2"/>
    <w:rsid w:val="0049286F"/>
    <w:rsid w:val="00495AA5"/>
    <w:rsid w:val="00497B03"/>
    <w:rsid w:val="004A0CF4"/>
    <w:rsid w:val="004A0D19"/>
    <w:rsid w:val="004A14FB"/>
    <w:rsid w:val="004A2862"/>
    <w:rsid w:val="004A2CE8"/>
    <w:rsid w:val="004A34D8"/>
    <w:rsid w:val="004A3529"/>
    <w:rsid w:val="004A69B7"/>
    <w:rsid w:val="004A76F8"/>
    <w:rsid w:val="004B0590"/>
    <w:rsid w:val="004B0EB4"/>
    <w:rsid w:val="004B149A"/>
    <w:rsid w:val="004B330D"/>
    <w:rsid w:val="004B548A"/>
    <w:rsid w:val="004B6A62"/>
    <w:rsid w:val="004B6AA8"/>
    <w:rsid w:val="004B720B"/>
    <w:rsid w:val="004B7412"/>
    <w:rsid w:val="004C0220"/>
    <w:rsid w:val="004C0A8A"/>
    <w:rsid w:val="004C1276"/>
    <w:rsid w:val="004C4902"/>
    <w:rsid w:val="004C79F8"/>
    <w:rsid w:val="004D265D"/>
    <w:rsid w:val="004D3122"/>
    <w:rsid w:val="004D51D3"/>
    <w:rsid w:val="004D725A"/>
    <w:rsid w:val="004D75C9"/>
    <w:rsid w:val="004E0A71"/>
    <w:rsid w:val="004E0B6F"/>
    <w:rsid w:val="004E0CBB"/>
    <w:rsid w:val="004E2FAA"/>
    <w:rsid w:val="004E3E98"/>
    <w:rsid w:val="004E58DD"/>
    <w:rsid w:val="004E5AA4"/>
    <w:rsid w:val="004E5FF7"/>
    <w:rsid w:val="004E6D71"/>
    <w:rsid w:val="004F359C"/>
    <w:rsid w:val="004F43FC"/>
    <w:rsid w:val="004F46D2"/>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37FD5"/>
    <w:rsid w:val="005409E6"/>
    <w:rsid w:val="00541DBB"/>
    <w:rsid w:val="00545FAD"/>
    <w:rsid w:val="00546F9A"/>
    <w:rsid w:val="0054766C"/>
    <w:rsid w:val="005478E5"/>
    <w:rsid w:val="00551414"/>
    <w:rsid w:val="00553D9A"/>
    <w:rsid w:val="00553E59"/>
    <w:rsid w:val="005551CC"/>
    <w:rsid w:val="005553D5"/>
    <w:rsid w:val="0055569A"/>
    <w:rsid w:val="00556573"/>
    <w:rsid w:val="00556757"/>
    <w:rsid w:val="005569D2"/>
    <w:rsid w:val="00556EDF"/>
    <w:rsid w:val="00561C61"/>
    <w:rsid w:val="00562F77"/>
    <w:rsid w:val="00563254"/>
    <w:rsid w:val="00566050"/>
    <w:rsid w:val="0056651A"/>
    <w:rsid w:val="00566A3D"/>
    <w:rsid w:val="005679CA"/>
    <w:rsid w:val="00572723"/>
    <w:rsid w:val="00572F42"/>
    <w:rsid w:val="0057370D"/>
    <w:rsid w:val="00574B3D"/>
    <w:rsid w:val="00575198"/>
    <w:rsid w:val="0057658D"/>
    <w:rsid w:val="005812D2"/>
    <w:rsid w:val="005813DE"/>
    <w:rsid w:val="00581F14"/>
    <w:rsid w:val="00581F6B"/>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97415"/>
    <w:rsid w:val="005A4211"/>
    <w:rsid w:val="005A4349"/>
    <w:rsid w:val="005A6608"/>
    <w:rsid w:val="005A7CC2"/>
    <w:rsid w:val="005B00BC"/>
    <w:rsid w:val="005B1F7F"/>
    <w:rsid w:val="005B418E"/>
    <w:rsid w:val="005B5196"/>
    <w:rsid w:val="005B6A37"/>
    <w:rsid w:val="005B748E"/>
    <w:rsid w:val="005C0B07"/>
    <w:rsid w:val="005C227A"/>
    <w:rsid w:val="005C360C"/>
    <w:rsid w:val="005C5E5E"/>
    <w:rsid w:val="005C6CE9"/>
    <w:rsid w:val="005C6FC8"/>
    <w:rsid w:val="005C78A1"/>
    <w:rsid w:val="005D04B3"/>
    <w:rsid w:val="005D0687"/>
    <w:rsid w:val="005D19E0"/>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E5C30"/>
    <w:rsid w:val="005E6B06"/>
    <w:rsid w:val="005F12DF"/>
    <w:rsid w:val="005F1343"/>
    <w:rsid w:val="005F35B8"/>
    <w:rsid w:val="005F398F"/>
    <w:rsid w:val="005F4034"/>
    <w:rsid w:val="005F4D4C"/>
    <w:rsid w:val="00600C4B"/>
    <w:rsid w:val="006026F1"/>
    <w:rsid w:val="00604C04"/>
    <w:rsid w:val="00605B08"/>
    <w:rsid w:val="006064EE"/>
    <w:rsid w:val="00607171"/>
    <w:rsid w:val="00607F81"/>
    <w:rsid w:val="00610480"/>
    <w:rsid w:val="00611C2C"/>
    <w:rsid w:val="0061243B"/>
    <w:rsid w:val="006133A7"/>
    <w:rsid w:val="00616B75"/>
    <w:rsid w:val="00617109"/>
    <w:rsid w:val="00617151"/>
    <w:rsid w:val="0062006A"/>
    <w:rsid w:val="006202F8"/>
    <w:rsid w:val="00620CF4"/>
    <w:rsid w:val="00620E33"/>
    <w:rsid w:val="006217CF"/>
    <w:rsid w:val="0062253A"/>
    <w:rsid w:val="00623966"/>
    <w:rsid w:val="00623B53"/>
    <w:rsid w:val="00624990"/>
    <w:rsid w:val="006258D4"/>
    <w:rsid w:val="00626C49"/>
    <w:rsid w:val="0062737B"/>
    <w:rsid w:val="0063238C"/>
    <w:rsid w:val="00633320"/>
    <w:rsid w:val="00634569"/>
    <w:rsid w:val="0063572E"/>
    <w:rsid w:val="00635758"/>
    <w:rsid w:val="006365C2"/>
    <w:rsid w:val="0063696D"/>
    <w:rsid w:val="006403A9"/>
    <w:rsid w:val="0064067E"/>
    <w:rsid w:val="00641F7D"/>
    <w:rsid w:val="006462BB"/>
    <w:rsid w:val="0064673F"/>
    <w:rsid w:val="006507D7"/>
    <w:rsid w:val="00651028"/>
    <w:rsid w:val="00651677"/>
    <w:rsid w:val="00651E04"/>
    <w:rsid w:val="0065477B"/>
    <w:rsid w:val="006547B7"/>
    <w:rsid w:val="0065487D"/>
    <w:rsid w:val="006554A4"/>
    <w:rsid w:val="00656EA8"/>
    <w:rsid w:val="006618B3"/>
    <w:rsid w:val="00666376"/>
    <w:rsid w:val="0066760D"/>
    <w:rsid w:val="0066767A"/>
    <w:rsid w:val="00667807"/>
    <w:rsid w:val="00667EF3"/>
    <w:rsid w:val="0067264F"/>
    <w:rsid w:val="0067295C"/>
    <w:rsid w:val="0067446C"/>
    <w:rsid w:val="00674E55"/>
    <w:rsid w:val="00676E17"/>
    <w:rsid w:val="00677555"/>
    <w:rsid w:val="00680409"/>
    <w:rsid w:val="006807E8"/>
    <w:rsid w:val="006815C9"/>
    <w:rsid w:val="00681E4B"/>
    <w:rsid w:val="00681EB5"/>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6AC6"/>
    <w:rsid w:val="006A7AC7"/>
    <w:rsid w:val="006B0FF4"/>
    <w:rsid w:val="006B11CA"/>
    <w:rsid w:val="006B1928"/>
    <w:rsid w:val="006B2C7A"/>
    <w:rsid w:val="006B37DE"/>
    <w:rsid w:val="006B6F73"/>
    <w:rsid w:val="006C25A4"/>
    <w:rsid w:val="006C2ACB"/>
    <w:rsid w:val="006C2DF0"/>
    <w:rsid w:val="006C5326"/>
    <w:rsid w:val="006C7C0A"/>
    <w:rsid w:val="006D02C2"/>
    <w:rsid w:val="006D0C89"/>
    <w:rsid w:val="006D25C3"/>
    <w:rsid w:val="006D2EB2"/>
    <w:rsid w:val="006D549C"/>
    <w:rsid w:val="006D5E1A"/>
    <w:rsid w:val="006D6751"/>
    <w:rsid w:val="006D71AF"/>
    <w:rsid w:val="006E15A4"/>
    <w:rsid w:val="006E25D8"/>
    <w:rsid w:val="006E2FDB"/>
    <w:rsid w:val="006E3F44"/>
    <w:rsid w:val="006E4EB6"/>
    <w:rsid w:val="006E63F8"/>
    <w:rsid w:val="006E6D92"/>
    <w:rsid w:val="006E78A6"/>
    <w:rsid w:val="006F0B14"/>
    <w:rsid w:val="006F0C27"/>
    <w:rsid w:val="006F18F4"/>
    <w:rsid w:val="006F2601"/>
    <w:rsid w:val="006F28E3"/>
    <w:rsid w:val="006F5921"/>
    <w:rsid w:val="0070365D"/>
    <w:rsid w:val="00703835"/>
    <w:rsid w:val="007039CA"/>
    <w:rsid w:val="00703D14"/>
    <w:rsid w:val="00706DCF"/>
    <w:rsid w:val="00707EE7"/>
    <w:rsid w:val="00710404"/>
    <w:rsid w:val="007114EE"/>
    <w:rsid w:val="0071514D"/>
    <w:rsid w:val="0071517C"/>
    <w:rsid w:val="00715A60"/>
    <w:rsid w:val="00715EE3"/>
    <w:rsid w:val="0071776A"/>
    <w:rsid w:val="00721849"/>
    <w:rsid w:val="0072220B"/>
    <w:rsid w:val="007253FC"/>
    <w:rsid w:val="00725D9C"/>
    <w:rsid w:val="00732577"/>
    <w:rsid w:val="00732AB4"/>
    <w:rsid w:val="007341EF"/>
    <w:rsid w:val="007356DF"/>
    <w:rsid w:val="007371BE"/>
    <w:rsid w:val="00742F21"/>
    <w:rsid w:val="00742F53"/>
    <w:rsid w:val="00743812"/>
    <w:rsid w:val="00743CBF"/>
    <w:rsid w:val="00745DA4"/>
    <w:rsid w:val="007468E3"/>
    <w:rsid w:val="00747E4E"/>
    <w:rsid w:val="00750213"/>
    <w:rsid w:val="007515EF"/>
    <w:rsid w:val="007522AE"/>
    <w:rsid w:val="00752893"/>
    <w:rsid w:val="00752A86"/>
    <w:rsid w:val="00753567"/>
    <w:rsid w:val="0075435A"/>
    <w:rsid w:val="00755C39"/>
    <w:rsid w:val="007569E6"/>
    <w:rsid w:val="00757834"/>
    <w:rsid w:val="00757C3D"/>
    <w:rsid w:val="00761227"/>
    <w:rsid w:val="007647F6"/>
    <w:rsid w:val="007655F1"/>
    <w:rsid w:val="0076651A"/>
    <w:rsid w:val="007666A9"/>
    <w:rsid w:val="007709BB"/>
    <w:rsid w:val="00773491"/>
    <w:rsid w:val="00773876"/>
    <w:rsid w:val="00773C69"/>
    <w:rsid w:val="0077524A"/>
    <w:rsid w:val="007757C0"/>
    <w:rsid w:val="007764EE"/>
    <w:rsid w:val="00776B7C"/>
    <w:rsid w:val="007812F7"/>
    <w:rsid w:val="007822A8"/>
    <w:rsid w:val="00783DEC"/>
    <w:rsid w:val="00784B75"/>
    <w:rsid w:val="007861D2"/>
    <w:rsid w:val="007865B3"/>
    <w:rsid w:val="00786CB6"/>
    <w:rsid w:val="00787404"/>
    <w:rsid w:val="00787461"/>
    <w:rsid w:val="00787DE6"/>
    <w:rsid w:val="007914D7"/>
    <w:rsid w:val="00792E1E"/>
    <w:rsid w:val="0079325E"/>
    <w:rsid w:val="00793688"/>
    <w:rsid w:val="00793B99"/>
    <w:rsid w:val="00796450"/>
    <w:rsid w:val="007967BB"/>
    <w:rsid w:val="007974CC"/>
    <w:rsid w:val="007A0362"/>
    <w:rsid w:val="007A0807"/>
    <w:rsid w:val="007A0BF7"/>
    <w:rsid w:val="007A3568"/>
    <w:rsid w:val="007A3CCA"/>
    <w:rsid w:val="007A50CA"/>
    <w:rsid w:val="007A5B65"/>
    <w:rsid w:val="007A6309"/>
    <w:rsid w:val="007A689E"/>
    <w:rsid w:val="007A694D"/>
    <w:rsid w:val="007A786D"/>
    <w:rsid w:val="007B0C9B"/>
    <w:rsid w:val="007B1837"/>
    <w:rsid w:val="007B2FB3"/>
    <w:rsid w:val="007B3700"/>
    <w:rsid w:val="007B5889"/>
    <w:rsid w:val="007B5E1D"/>
    <w:rsid w:val="007B6164"/>
    <w:rsid w:val="007B7A29"/>
    <w:rsid w:val="007C28E7"/>
    <w:rsid w:val="007C2C2E"/>
    <w:rsid w:val="007C3379"/>
    <w:rsid w:val="007C390C"/>
    <w:rsid w:val="007C71E1"/>
    <w:rsid w:val="007C7327"/>
    <w:rsid w:val="007D0AD4"/>
    <w:rsid w:val="007D1FAD"/>
    <w:rsid w:val="007D314C"/>
    <w:rsid w:val="007D3694"/>
    <w:rsid w:val="007D4194"/>
    <w:rsid w:val="007D43A4"/>
    <w:rsid w:val="007E16ED"/>
    <w:rsid w:val="007E267A"/>
    <w:rsid w:val="007E3A9B"/>
    <w:rsid w:val="007E4D73"/>
    <w:rsid w:val="007E62E4"/>
    <w:rsid w:val="007E70C2"/>
    <w:rsid w:val="007F0CC7"/>
    <w:rsid w:val="007F0E68"/>
    <w:rsid w:val="007F1215"/>
    <w:rsid w:val="007F2184"/>
    <w:rsid w:val="007F283C"/>
    <w:rsid w:val="007F3759"/>
    <w:rsid w:val="007F3875"/>
    <w:rsid w:val="007F75FF"/>
    <w:rsid w:val="007F7C3F"/>
    <w:rsid w:val="00802E79"/>
    <w:rsid w:val="00803AA1"/>
    <w:rsid w:val="0080519A"/>
    <w:rsid w:val="00806C82"/>
    <w:rsid w:val="0080716D"/>
    <w:rsid w:val="00807363"/>
    <w:rsid w:val="008079AB"/>
    <w:rsid w:val="0081108A"/>
    <w:rsid w:val="0081321E"/>
    <w:rsid w:val="00813A9B"/>
    <w:rsid w:val="0081612A"/>
    <w:rsid w:val="00817813"/>
    <w:rsid w:val="0082323C"/>
    <w:rsid w:val="00830017"/>
    <w:rsid w:val="00830D11"/>
    <w:rsid w:val="0083183B"/>
    <w:rsid w:val="00833BE8"/>
    <w:rsid w:val="00833FBF"/>
    <w:rsid w:val="0083420F"/>
    <w:rsid w:val="00834C74"/>
    <w:rsid w:val="00836551"/>
    <w:rsid w:val="00840D7E"/>
    <w:rsid w:val="00841650"/>
    <w:rsid w:val="008419B2"/>
    <w:rsid w:val="00841D49"/>
    <w:rsid w:val="00843602"/>
    <w:rsid w:val="0084431E"/>
    <w:rsid w:val="00844DBC"/>
    <w:rsid w:val="00845D25"/>
    <w:rsid w:val="00845E86"/>
    <w:rsid w:val="00847AA2"/>
    <w:rsid w:val="00852861"/>
    <w:rsid w:val="00855E19"/>
    <w:rsid w:val="00857747"/>
    <w:rsid w:val="00857B16"/>
    <w:rsid w:val="00863B87"/>
    <w:rsid w:val="008644BA"/>
    <w:rsid w:val="00866B2B"/>
    <w:rsid w:val="00870378"/>
    <w:rsid w:val="00870BDD"/>
    <w:rsid w:val="00871E4C"/>
    <w:rsid w:val="00872EB5"/>
    <w:rsid w:val="008750AB"/>
    <w:rsid w:val="00876474"/>
    <w:rsid w:val="00876521"/>
    <w:rsid w:val="008767B8"/>
    <w:rsid w:val="00882272"/>
    <w:rsid w:val="00882FCD"/>
    <w:rsid w:val="008848D8"/>
    <w:rsid w:val="00885486"/>
    <w:rsid w:val="00885C89"/>
    <w:rsid w:val="00890202"/>
    <w:rsid w:val="008902DE"/>
    <w:rsid w:val="0089051D"/>
    <w:rsid w:val="008906FF"/>
    <w:rsid w:val="00890BD2"/>
    <w:rsid w:val="00890F6E"/>
    <w:rsid w:val="0089163D"/>
    <w:rsid w:val="008924E3"/>
    <w:rsid w:val="00892DC5"/>
    <w:rsid w:val="00895D0C"/>
    <w:rsid w:val="00896039"/>
    <w:rsid w:val="008A2CDD"/>
    <w:rsid w:val="008A4E43"/>
    <w:rsid w:val="008A5657"/>
    <w:rsid w:val="008A6FEB"/>
    <w:rsid w:val="008A7E67"/>
    <w:rsid w:val="008B09FE"/>
    <w:rsid w:val="008B1113"/>
    <w:rsid w:val="008B14ED"/>
    <w:rsid w:val="008B1725"/>
    <w:rsid w:val="008B3327"/>
    <w:rsid w:val="008B4791"/>
    <w:rsid w:val="008B634A"/>
    <w:rsid w:val="008B6698"/>
    <w:rsid w:val="008B7D14"/>
    <w:rsid w:val="008C6718"/>
    <w:rsid w:val="008C7605"/>
    <w:rsid w:val="008C7C3C"/>
    <w:rsid w:val="008C7FF2"/>
    <w:rsid w:val="008D05DC"/>
    <w:rsid w:val="008D0E8E"/>
    <w:rsid w:val="008D1E18"/>
    <w:rsid w:val="008D21C0"/>
    <w:rsid w:val="008D301C"/>
    <w:rsid w:val="008D5A0E"/>
    <w:rsid w:val="008E3888"/>
    <w:rsid w:val="008E4F32"/>
    <w:rsid w:val="008E5510"/>
    <w:rsid w:val="008E76ED"/>
    <w:rsid w:val="008F06D9"/>
    <w:rsid w:val="008F1E0E"/>
    <w:rsid w:val="008F1FA6"/>
    <w:rsid w:val="008F3147"/>
    <w:rsid w:val="008F4933"/>
    <w:rsid w:val="008F5857"/>
    <w:rsid w:val="008F77FA"/>
    <w:rsid w:val="008F7DB1"/>
    <w:rsid w:val="009008FB"/>
    <w:rsid w:val="009019CF"/>
    <w:rsid w:val="009024E5"/>
    <w:rsid w:val="009029CC"/>
    <w:rsid w:val="009038CF"/>
    <w:rsid w:val="00903F47"/>
    <w:rsid w:val="0090428F"/>
    <w:rsid w:val="00904F64"/>
    <w:rsid w:val="00905140"/>
    <w:rsid w:val="0090552F"/>
    <w:rsid w:val="009061B1"/>
    <w:rsid w:val="00907B80"/>
    <w:rsid w:val="00911026"/>
    <w:rsid w:val="009110EB"/>
    <w:rsid w:val="0091161D"/>
    <w:rsid w:val="009143F9"/>
    <w:rsid w:val="009152E1"/>
    <w:rsid w:val="009156A5"/>
    <w:rsid w:val="00917031"/>
    <w:rsid w:val="00917B23"/>
    <w:rsid w:val="00922D6B"/>
    <w:rsid w:val="0092392D"/>
    <w:rsid w:val="00927218"/>
    <w:rsid w:val="00927264"/>
    <w:rsid w:val="009313A9"/>
    <w:rsid w:val="00932B01"/>
    <w:rsid w:val="00932F60"/>
    <w:rsid w:val="00933E09"/>
    <w:rsid w:val="0093580C"/>
    <w:rsid w:val="0093702E"/>
    <w:rsid w:val="009377A7"/>
    <w:rsid w:val="009407A6"/>
    <w:rsid w:val="0094242C"/>
    <w:rsid w:val="00942AD7"/>
    <w:rsid w:val="0094337B"/>
    <w:rsid w:val="00944022"/>
    <w:rsid w:val="009450B8"/>
    <w:rsid w:val="00945C43"/>
    <w:rsid w:val="00945C49"/>
    <w:rsid w:val="0094689C"/>
    <w:rsid w:val="0094705D"/>
    <w:rsid w:val="0094753E"/>
    <w:rsid w:val="00947DD4"/>
    <w:rsid w:val="009503D0"/>
    <w:rsid w:val="00951388"/>
    <w:rsid w:val="00953D32"/>
    <w:rsid w:val="00954289"/>
    <w:rsid w:val="00954638"/>
    <w:rsid w:val="00956753"/>
    <w:rsid w:val="00956E3C"/>
    <w:rsid w:val="0095741D"/>
    <w:rsid w:val="00960404"/>
    <w:rsid w:val="00960697"/>
    <w:rsid w:val="00962368"/>
    <w:rsid w:val="00962AA6"/>
    <w:rsid w:val="00964789"/>
    <w:rsid w:val="0096498D"/>
    <w:rsid w:val="00965A69"/>
    <w:rsid w:val="00965E05"/>
    <w:rsid w:val="00966B37"/>
    <w:rsid w:val="009677C0"/>
    <w:rsid w:val="00970216"/>
    <w:rsid w:val="00970585"/>
    <w:rsid w:val="0097191F"/>
    <w:rsid w:val="00972045"/>
    <w:rsid w:val="009738A4"/>
    <w:rsid w:val="00974A42"/>
    <w:rsid w:val="00974AE4"/>
    <w:rsid w:val="009779C2"/>
    <w:rsid w:val="00977FE7"/>
    <w:rsid w:val="009818BB"/>
    <w:rsid w:val="0098335A"/>
    <w:rsid w:val="0098595B"/>
    <w:rsid w:val="00985B3F"/>
    <w:rsid w:val="00985F39"/>
    <w:rsid w:val="00991CE9"/>
    <w:rsid w:val="00992C71"/>
    <w:rsid w:val="009931E2"/>
    <w:rsid w:val="009946AC"/>
    <w:rsid w:val="00996008"/>
    <w:rsid w:val="009A0F7F"/>
    <w:rsid w:val="009A283D"/>
    <w:rsid w:val="009A28AC"/>
    <w:rsid w:val="009A2A39"/>
    <w:rsid w:val="009A4963"/>
    <w:rsid w:val="009A7D67"/>
    <w:rsid w:val="009B1B7C"/>
    <w:rsid w:val="009B74E1"/>
    <w:rsid w:val="009C070B"/>
    <w:rsid w:val="009C3A20"/>
    <w:rsid w:val="009C4355"/>
    <w:rsid w:val="009C4614"/>
    <w:rsid w:val="009C4CEA"/>
    <w:rsid w:val="009D0EC5"/>
    <w:rsid w:val="009D24F1"/>
    <w:rsid w:val="009D269D"/>
    <w:rsid w:val="009D5229"/>
    <w:rsid w:val="009D5E4F"/>
    <w:rsid w:val="009D6C5C"/>
    <w:rsid w:val="009E1427"/>
    <w:rsid w:val="009E27CF"/>
    <w:rsid w:val="009E2FBA"/>
    <w:rsid w:val="009E302E"/>
    <w:rsid w:val="009E31EB"/>
    <w:rsid w:val="009E3D22"/>
    <w:rsid w:val="009E4C20"/>
    <w:rsid w:val="009E59FD"/>
    <w:rsid w:val="009E717B"/>
    <w:rsid w:val="009F0373"/>
    <w:rsid w:val="009F0A68"/>
    <w:rsid w:val="009F5112"/>
    <w:rsid w:val="00A00208"/>
    <w:rsid w:val="00A0245B"/>
    <w:rsid w:val="00A036FB"/>
    <w:rsid w:val="00A04332"/>
    <w:rsid w:val="00A0433F"/>
    <w:rsid w:val="00A0592D"/>
    <w:rsid w:val="00A074F6"/>
    <w:rsid w:val="00A07AC5"/>
    <w:rsid w:val="00A11E08"/>
    <w:rsid w:val="00A122B8"/>
    <w:rsid w:val="00A1266F"/>
    <w:rsid w:val="00A12BB5"/>
    <w:rsid w:val="00A13366"/>
    <w:rsid w:val="00A134D6"/>
    <w:rsid w:val="00A155DE"/>
    <w:rsid w:val="00A1792C"/>
    <w:rsid w:val="00A223BE"/>
    <w:rsid w:val="00A2271F"/>
    <w:rsid w:val="00A23CEA"/>
    <w:rsid w:val="00A23EC0"/>
    <w:rsid w:val="00A25705"/>
    <w:rsid w:val="00A26B01"/>
    <w:rsid w:val="00A277FD"/>
    <w:rsid w:val="00A27CD1"/>
    <w:rsid w:val="00A27F46"/>
    <w:rsid w:val="00A27FB5"/>
    <w:rsid w:val="00A30302"/>
    <w:rsid w:val="00A31CCF"/>
    <w:rsid w:val="00A32068"/>
    <w:rsid w:val="00A321D9"/>
    <w:rsid w:val="00A331F3"/>
    <w:rsid w:val="00A36BD5"/>
    <w:rsid w:val="00A3761C"/>
    <w:rsid w:val="00A417D1"/>
    <w:rsid w:val="00A4258F"/>
    <w:rsid w:val="00A42772"/>
    <w:rsid w:val="00A4301D"/>
    <w:rsid w:val="00A435F7"/>
    <w:rsid w:val="00A45196"/>
    <w:rsid w:val="00A45903"/>
    <w:rsid w:val="00A475AA"/>
    <w:rsid w:val="00A47F8E"/>
    <w:rsid w:val="00A50FA3"/>
    <w:rsid w:val="00A51200"/>
    <w:rsid w:val="00A524A0"/>
    <w:rsid w:val="00A54424"/>
    <w:rsid w:val="00A5453A"/>
    <w:rsid w:val="00A54618"/>
    <w:rsid w:val="00A54A71"/>
    <w:rsid w:val="00A61176"/>
    <w:rsid w:val="00A623E8"/>
    <w:rsid w:val="00A6330B"/>
    <w:rsid w:val="00A64896"/>
    <w:rsid w:val="00A65F8D"/>
    <w:rsid w:val="00A65FA6"/>
    <w:rsid w:val="00A6616C"/>
    <w:rsid w:val="00A66641"/>
    <w:rsid w:val="00A70796"/>
    <w:rsid w:val="00A72956"/>
    <w:rsid w:val="00A732F6"/>
    <w:rsid w:val="00A73F9A"/>
    <w:rsid w:val="00A7653F"/>
    <w:rsid w:val="00A76C59"/>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77"/>
    <w:rsid w:val="00A97189"/>
    <w:rsid w:val="00AA1EC7"/>
    <w:rsid w:val="00AA27D3"/>
    <w:rsid w:val="00AA2E79"/>
    <w:rsid w:val="00AA6AC4"/>
    <w:rsid w:val="00AA6DEB"/>
    <w:rsid w:val="00AB1082"/>
    <w:rsid w:val="00AB12C2"/>
    <w:rsid w:val="00AB139F"/>
    <w:rsid w:val="00AB15FC"/>
    <w:rsid w:val="00AB18D1"/>
    <w:rsid w:val="00AB2EF0"/>
    <w:rsid w:val="00AB5B6D"/>
    <w:rsid w:val="00AB5D96"/>
    <w:rsid w:val="00AB6676"/>
    <w:rsid w:val="00AB72B1"/>
    <w:rsid w:val="00AC164C"/>
    <w:rsid w:val="00AC2990"/>
    <w:rsid w:val="00AC337E"/>
    <w:rsid w:val="00AC3AF7"/>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2"/>
    <w:rsid w:val="00AE4519"/>
    <w:rsid w:val="00AE7416"/>
    <w:rsid w:val="00AF2868"/>
    <w:rsid w:val="00AF31AC"/>
    <w:rsid w:val="00AF6176"/>
    <w:rsid w:val="00AF6890"/>
    <w:rsid w:val="00AF75FF"/>
    <w:rsid w:val="00B00A11"/>
    <w:rsid w:val="00B01957"/>
    <w:rsid w:val="00B02771"/>
    <w:rsid w:val="00B042E7"/>
    <w:rsid w:val="00B05636"/>
    <w:rsid w:val="00B06376"/>
    <w:rsid w:val="00B1326E"/>
    <w:rsid w:val="00B136D5"/>
    <w:rsid w:val="00B140C2"/>
    <w:rsid w:val="00B1507A"/>
    <w:rsid w:val="00B15CB8"/>
    <w:rsid w:val="00B15E5C"/>
    <w:rsid w:val="00B16189"/>
    <w:rsid w:val="00B20AA0"/>
    <w:rsid w:val="00B22403"/>
    <w:rsid w:val="00B2297E"/>
    <w:rsid w:val="00B22C30"/>
    <w:rsid w:val="00B2304D"/>
    <w:rsid w:val="00B254B6"/>
    <w:rsid w:val="00B258B1"/>
    <w:rsid w:val="00B273CA"/>
    <w:rsid w:val="00B278A2"/>
    <w:rsid w:val="00B3053C"/>
    <w:rsid w:val="00B30F87"/>
    <w:rsid w:val="00B32E72"/>
    <w:rsid w:val="00B33417"/>
    <w:rsid w:val="00B33DD0"/>
    <w:rsid w:val="00B33E24"/>
    <w:rsid w:val="00B36365"/>
    <w:rsid w:val="00B365EF"/>
    <w:rsid w:val="00B4062C"/>
    <w:rsid w:val="00B41296"/>
    <w:rsid w:val="00B43100"/>
    <w:rsid w:val="00B44000"/>
    <w:rsid w:val="00B440E4"/>
    <w:rsid w:val="00B44E43"/>
    <w:rsid w:val="00B45BC2"/>
    <w:rsid w:val="00B46962"/>
    <w:rsid w:val="00B50871"/>
    <w:rsid w:val="00B50C23"/>
    <w:rsid w:val="00B52289"/>
    <w:rsid w:val="00B52972"/>
    <w:rsid w:val="00B53898"/>
    <w:rsid w:val="00B5623A"/>
    <w:rsid w:val="00B57426"/>
    <w:rsid w:val="00B610BD"/>
    <w:rsid w:val="00B6162E"/>
    <w:rsid w:val="00B61AE1"/>
    <w:rsid w:val="00B6213F"/>
    <w:rsid w:val="00B633C7"/>
    <w:rsid w:val="00B675F5"/>
    <w:rsid w:val="00B7096F"/>
    <w:rsid w:val="00B72E36"/>
    <w:rsid w:val="00B7399E"/>
    <w:rsid w:val="00B768EC"/>
    <w:rsid w:val="00B776F7"/>
    <w:rsid w:val="00B77D1F"/>
    <w:rsid w:val="00B82D11"/>
    <w:rsid w:val="00B843FA"/>
    <w:rsid w:val="00B85413"/>
    <w:rsid w:val="00B856D6"/>
    <w:rsid w:val="00B86D87"/>
    <w:rsid w:val="00B876EF"/>
    <w:rsid w:val="00B905E9"/>
    <w:rsid w:val="00B9334C"/>
    <w:rsid w:val="00B93C49"/>
    <w:rsid w:val="00B9494B"/>
    <w:rsid w:val="00B96B90"/>
    <w:rsid w:val="00BA00E8"/>
    <w:rsid w:val="00BA0950"/>
    <w:rsid w:val="00BA14A2"/>
    <w:rsid w:val="00BA4172"/>
    <w:rsid w:val="00BA463B"/>
    <w:rsid w:val="00BA64B3"/>
    <w:rsid w:val="00BA650E"/>
    <w:rsid w:val="00BA6D80"/>
    <w:rsid w:val="00BA70C7"/>
    <w:rsid w:val="00BA7215"/>
    <w:rsid w:val="00BA7AF3"/>
    <w:rsid w:val="00BB24E9"/>
    <w:rsid w:val="00BB2DB9"/>
    <w:rsid w:val="00BB41B0"/>
    <w:rsid w:val="00BB556C"/>
    <w:rsid w:val="00BB5E45"/>
    <w:rsid w:val="00BB7225"/>
    <w:rsid w:val="00BB7597"/>
    <w:rsid w:val="00BC0984"/>
    <w:rsid w:val="00BC2960"/>
    <w:rsid w:val="00BD0373"/>
    <w:rsid w:val="00BD2937"/>
    <w:rsid w:val="00BD30F7"/>
    <w:rsid w:val="00BD3D4B"/>
    <w:rsid w:val="00BD5000"/>
    <w:rsid w:val="00BD53F7"/>
    <w:rsid w:val="00BD5A76"/>
    <w:rsid w:val="00BD60D0"/>
    <w:rsid w:val="00BD701F"/>
    <w:rsid w:val="00BE0562"/>
    <w:rsid w:val="00BE15E9"/>
    <w:rsid w:val="00BE2F7A"/>
    <w:rsid w:val="00BE61D6"/>
    <w:rsid w:val="00BF056C"/>
    <w:rsid w:val="00BF0CD1"/>
    <w:rsid w:val="00BF2928"/>
    <w:rsid w:val="00BF2DCB"/>
    <w:rsid w:val="00BF3CD3"/>
    <w:rsid w:val="00BF61B9"/>
    <w:rsid w:val="00BF6803"/>
    <w:rsid w:val="00BF769F"/>
    <w:rsid w:val="00BF7958"/>
    <w:rsid w:val="00C04540"/>
    <w:rsid w:val="00C05290"/>
    <w:rsid w:val="00C0713D"/>
    <w:rsid w:val="00C07D2A"/>
    <w:rsid w:val="00C10524"/>
    <w:rsid w:val="00C10652"/>
    <w:rsid w:val="00C110C7"/>
    <w:rsid w:val="00C114C3"/>
    <w:rsid w:val="00C15A40"/>
    <w:rsid w:val="00C1626F"/>
    <w:rsid w:val="00C17970"/>
    <w:rsid w:val="00C22808"/>
    <w:rsid w:val="00C235B0"/>
    <w:rsid w:val="00C23CE8"/>
    <w:rsid w:val="00C24B7B"/>
    <w:rsid w:val="00C2577D"/>
    <w:rsid w:val="00C3114D"/>
    <w:rsid w:val="00C31538"/>
    <w:rsid w:val="00C32DAA"/>
    <w:rsid w:val="00C344D4"/>
    <w:rsid w:val="00C357DD"/>
    <w:rsid w:val="00C35CBA"/>
    <w:rsid w:val="00C40AE1"/>
    <w:rsid w:val="00C41295"/>
    <w:rsid w:val="00C41AF9"/>
    <w:rsid w:val="00C475BB"/>
    <w:rsid w:val="00C50D7B"/>
    <w:rsid w:val="00C50F8B"/>
    <w:rsid w:val="00C52FC0"/>
    <w:rsid w:val="00C534BC"/>
    <w:rsid w:val="00C54DDF"/>
    <w:rsid w:val="00C5666D"/>
    <w:rsid w:val="00C56D20"/>
    <w:rsid w:val="00C614E1"/>
    <w:rsid w:val="00C62BB0"/>
    <w:rsid w:val="00C65CA9"/>
    <w:rsid w:val="00C70282"/>
    <w:rsid w:val="00C70440"/>
    <w:rsid w:val="00C70787"/>
    <w:rsid w:val="00C72A20"/>
    <w:rsid w:val="00C72BF2"/>
    <w:rsid w:val="00C72EDE"/>
    <w:rsid w:val="00C74D79"/>
    <w:rsid w:val="00C7523C"/>
    <w:rsid w:val="00C7555A"/>
    <w:rsid w:val="00C762CA"/>
    <w:rsid w:val="00C76684"/>
    <w:rsid w:val="00C76AA8"/>
    <w:rsid w:val="00C77A2A"/>
    <w:rsid w:val="00C77D53"/>
    <w:rsid w:val="00C804FA"/>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62C"/>
    <w:rsid w:val="00CB3642"/>
    <w:rsid w:val="00CB3F4E"/>
    <w:rsid w:val="00CB5231"/>
    <w:rsid w:val="00CB647D"/>
    <w:rsid w:val="00CC37CC"/>
    <w:rsid w:val="00CC3E2D"/>
    <w:rsid w:val="00CC4698"/>
    <w:rsid w:val="00CC520D"/>
    <w:rsid w:val="00CC541A"/>
    <w:rsid w:val="00CC631F"/>
    <w:rsid w:val="00CC7D2C"/>
    <w:rsid w:val="00CD0FA0"/>
    <w:rsid w:val="00CD16EC"/>
    <w:rsid w:val="00CD17CD"/>
    <w:rsid w:val="00CD4C50"/>
    <w:rsid w:val="00CD7860"/>
    <w:rsid w:val="00CE31A3"/>
    <w:rsid w:val="00CE4498"/>
    <w:rsid w:val="00CE4E19"/>
    <w:rsid w:val="00CE6F67"/>
    <w:rsid w:val="00CE725A"/>
    <w:rsid w:val="00CE7553"/>
    <w:rsid w:val="00CE7F8B"/>
    <w:rsid w:val="00CF2897"/>
    <w:rsid w:val="00CF4550"/>
    <w:rsid w:val="00CF5A1C"/>
    <w:rsid w:val="00CF658C"/>
    <w:rsid w:val="00D002A1"/>
    <w:rsid w:val="00D00967"/>
    <w:rsid w:val="00D03A9B"/>
    <w:rsid w:val="00D04E8E"/>
    <w:rsid w:val="00D05668"/>
    <w:rsid w:val="00D11A3A"/>
    <w:rsid w:val="00D128AF"/>
    <w:rsid w:val="00D17669"/>
    <w:rsid w:val="00D24A53"/>
    <w:rsid w:val="00D25FD9"/>
    <w:rsid w:val="00D26892"/>
    <w:rsid w:val="00D2698B"/>
    <w:rsid w:val="00D32649"/>
    <w:rsid w:val="00D32CAF"/>
    <w:rsid w:val="00D33193"/>
    <w:rsid w:val="00D33298"/>
    <w:rsid w:val="00D34D01"/>
    <w:rsid w:val="00D3518A"/>
    <w:rsid w:val="00D36034"/>
    <w:rsid w:val="00D36181"/>
    <w:rsid w:val="00D371BB"/>
    <w:rsid w:val="00D401EA"/>
    <w:rsid w:val="00D41AB2"/>
    <w:rsid w:val="00D43A99"/>
    <w:rsid w:val="00D44689"/>
    <w:rsid w:val="00D44CB5"/>
    <w:rsid w:val="00D46448"/>
    <w:rsid w:val="00D5041D"/>
    <w:rsid w:val="00D52751"/>
    <w:rsid w:val="00D52B21"/>
    <w:rsid w:val="00D53C60"/>
    <w:rsid w:val="00D56C78"/>
    <w:rsid w:val="00D57E4C"/>
    <w:rsid w:val="00D628B2"/>
    <w:rsid w:val="00D62F31"/>
    <w:rsid w:val="00D64EF3"/>
    <w:rsid w:val="00D65D52"/>
    <w:rsid w:val="00D669C6"/>
    <w:rsid w:val="00D6702A"/>
    <w:rsid w:val="00D6780A"/>
    <w:rsid w:val="00D702A2"/>
    <w:rsid w:val="00D71EC9"/>
    <w:rsid w:val="00D7394D"/>
    <w:rsid w:val="00D741A4"/>
    <w:rsid w:val="00D7467E"/>
    <w:rsid w:val="00D75BDC"/>
    <w:rsid w:val="00D769C9"/>
    <w:rsid w:val="00D76C6E"/>
    <w:rsid w:val="00D805FD"/>
    <w:rsid w:val="00D81D66"/>
    <w:rsid w:val="00D8207E"/>
    <w:rsid w:val="00D8352D"/>
    <w:rsid w:val="00D84042"/>
    <w:rsid w:val="00D849F8"/>
    <w:rsid w:val="00D8693A"/>
    <w:rsid w:val="00D8696F"/>
    <w:rsid w:val="00D86A24"/>
    <w:rsid w:val="00D91ED3"/>
    <w:rsid w:val="00D926ED"/>
    <w:rsid w:val="00D931C6"/>
    <w:rsid w:val="00D93F10"/>
    <w:rsid w:val="00D94C37"/>
    <w:rsid w:val="00D9563A"/>
    <w:rsid w:val="00D95E5D"/>
    <w:rsid w:val="00D965ED"/>
    <w:rsid w:val="00D97567"/>
    <w:rsid w:val="00DA36E4"/>
    <w:rsid w:val="00DA3F7C"/>
    <w:rsid w:val="00DA3F7D"/>
    <w:rsid w:val="00DA4517"/>
    <w:rsid w:val="00DA466D"/>
    <w:rsid w:val="00DA4954"/>
    <w:rsid w:val="00DA5A95"/>
    <w:rsid w:val="00DA6ADB"/>
    <w:rsid w:val="00DA70FB"/>
    <w:rsid w:val="00DA7F03"/>
    <w:rsid w:val="00DB0C87"/>
    <w:rsid w:val="00DB2AC1"/>
    <w:rsid w:val="00DB3043"/>
    <w:rsid w:val="00DB465D"/>
    <w:rsid w:val="00DC140B"/>
    <w:rsid w:val="00DC1A3C"/>
    <w:rsid w:val="00DC26A9"/>
    <w:rsid w:val="00DC53C1"/>
    <w:rsid w:val="00DC5EA5"/>
    <w:rsid w:val="00DC63F7"/>
    <w:rsid w:val="00DC7EC5"/>
    <w:rsid w:val="00DD218C"/>
    <w:rsid w:val="00DD3B04"/>
    <w:rsid w:val="00DD6476"/>
    <w:rsid w:val="00DD764C"/>
    <w:rsid w:val="00DD7922"/>
    <w:rsid w:val="00DE0EA7"/>
    <w:rsid w:val="00DE0FFA"/>
    <w:rsid w:val="00DE10C9"/>
    <w:rsid w:val="00DE3010"/>
    <w:rsid w:val="00DE4257"/>
    <w:rsid w:val="00DE654C"/>
    <w:rsid w:val="00DF0AED"/>
    <w:rsid w:val="00DF0EF7"/>
    <w:rsid w:val="00DF2938"/>
    <w:rsid w:val="00DF3E61"/>
    <w:rsid w:val="00DF54C2"/>
    <w:rsid w:val="00DF56BB"/>
    <w:rsid w:val="00DF7310"/>
    <w:rsid w:val="00E0076F"/>
    <w:rsid w:val="00E00CA1"/>
    <w:rsid w:val="00E013A2"/>
    <w:rsid w:val="00E026AB"/>
    <w:rsid w:val="00E02EC5"/>
    <w:rsid w:val="00E038CC"/>
    <w:rsid w:val="00E03909"/>
    <w:rsid w:val="00E05C8E"/>
    <w:rsid w:val="00E11A42"/>
    <w:rsid w:val="00E136DF"/>
    <w:rsid w:val="00E1709E"/>
    <w:rsid w:val="00E17F10"/>
    <w:rsid w:val="00E205F9"/>
    <w:rsid w:val="00E20707"/>
    <w:rsid w:val="00E20720"/>
    <w:rsid w:val="00E20AA8"/>
    <w:rsid w:val="00E213BC"/>
    <w:rsid w:val="00E24258"/>
    <w:rsid w:val="00E300B8"/>
    <w:rsid w:val="00E306F0"/>
    <w:rsid w:val="00E30F23"/>
    <w:rsid w:val="00E31F6B"/>
    <w:rsid w:val="00E3238A"/>
    <w:rsid w:val="00E32564"/>
    <w:rsid w:val="00E32869"/>
    <w:rsid w:val="00E32AD4"/>
    <w:rsid w:val="00E343E4"/>
    <w:rsid w:val="00E3442C"/>
    <w:rsid w:val="00E35D6F"/>
    <w:rsid w:val="00E36501"/>
    <w:rsid w:val="00E41D7C"/>
    <w:rsid w:val="00E47771"/>
    <w:rsid w:val="00E525E9"/>
    <w:rsid w:val="00E550CF"/>
    <w:rsid w:val="00E55619"/>
    <w:rsid w:val="00E574BD"/>
    <w:rsid w:val="00E6136E"/>
    <w:rsid w:val="00E61430"/>
    <w:rsid w:val="00E62F48"/>
    <w:rsid w:val="00E634E5"/>
    <w:rsid w:val="00E64B6D"/>
    <w:rsid w:val="00E64FDA"/>
    <w:rsid w:val="00E65CA1"/>
    <w:rsid w:val="00E66E11"/>
    <w:rsid w:val="00E67A87"/>
    <w:rsid w:val="00E67F91"/>
    <w:rsid w:val="00E70DB4"/>
    <w:rsid w:val="00E71B3F"/>
    <w:rsid w:val="00E72659"/>
    <w:rsid w:val="00E73927"/>
    <w:rsid w:val="00E74631"/>
    <w:rsid w:val="00E8025A"/>
    <w:rsid w:val="00E8049A"/>
    <w:rsid w:val="00E80BEB"/>
    <w:rsid w:val="00E83316"/>
    <w:rsid w:val="00E83EFD"/>
    <w:rsid w:val="00E8482D"/>
    <w:rsid w:val="00E85BAF"/>
    <w:rsid w:val="00E85BFA"/>
    <w:rsid w:val="00E90DF6"/>
    <w:rsid w:val="00E91484"/>
    <w:rsid w:val="00E91E07"/>
    <w:rsid w:val="00E92B2C"/>
    <w:rsid w:val="00E942C0"/>
    <w:rsid w:val="00E9538B"/>
    <w:rsid w:val="00E97873"/>
    <w:rsid w:val="00EA148B"/>
    <w:rsid w:val="00EA1621"/>
    <w:rsid w:val="00EA1B67"/>
    <w:rsid w:val="00EA265A"/>
    <w:rsid w:val="00EA6B83"/>
    <w:rsid w:val="00EB028D"/>
    <w:rsid w:val="00EB12F8"/>
    <w:rsid w:val="00EB22BD"/>
    <w:rsid w:val="00EB5B2F"/>
    <w:rsid w:val="00EB5D83"/>
    <w:rsid w:val="00EB7639"/>
    <w:rsid w:val="00EC0273"/>
    <w:rsid w:val="00EC07A7"/>
    <w:rsid w:val="00EC0CC4"/>
    <w:rsid w:val="00EC2E3B"/>
    <w:rsid w:val="00EC60EE"/>
    <w:rsid w:val="00ED1927"/>
    <w:rsid w:val="00ED2569"/>
    <w:rsid w:val="00ED3385"/>
    <w:rsid w:val="00ED3502"/>
    <w:rsid w:val="00ED3965"/>
    <w:rsid w:val="00ED3CD4"/>
    <w:rsid w:val="00ED3E14"/>
    <w:rsid w:val="00ED3F7C"/>
    <w:rsid w:val="00ED4EFD"/>
    <w:rsid w:val="00ED6624"/>
    <w:rsid w:val="00ED6F5A"/>
    <w:rsid w:val="00ED71F8"/>
    <w:rsid w:val="00ED76C6"/>
    <w:rsid w:val="00ED7F4D"/>
    <w:rsid w:val="00EE056E"/>
    <w:rsid w:val="00EE077E"/>
    <w:rsid w:val="00EE0BFA"/>
    <w:rsid w:val="00EE0C92"/>
    <w:rsid w:val="00EE15BF"/>
    <w:rsid w:val="00EE163E"/>
    <w:rsid w:val="00EE1B37"/>
    <w:rsid w:val="00EE29AA"/>
    <w:rsid w:val="00EE2B9B"/>
    <w:rsid w:val="00EE3573"/>
    <w:rsid w:val="00EE361A"/>
    <w:rsid w:val="00EE4BE4"/>
    <w:rsid w:val="00EE5268"/>
    <w:rsid w:val="00EE669D"/>
    <w:rsid w:val="00EE6ECE"/>
    <w:rsid w:val="00EE74DF"/>
    <w:rsid w:val="00EF0B11"/>
    <w:rsid w:val="00EF1807"/>
    <w:rsid w:val="00EF23B5"/>
    <w:rsid w:val="00EF245D"/>
    <w:rsid w:val="00EF25C9"/>
    <w:rsid w:val="00EF6968"/>
    <w:rsid w:val="00EF6BD9"/>
    <w:rsid w:val="00F02ED7"/>
    <w:rsid w:val="00F04C00"/>
    <w:rsid w:val="00F04E41"/>
    <w:rsid w:val="00F04ED7"/>
    <w:rsid w:val="00F070C4"/>
    <w:rsid w:val="00F101C1"/>
    <w:rsid w:val="00F11AE3"/>
    <w:rsid w:val="00F12DA8"/>
    <w:rsid w:val="00F12F48"/>
    <w:rsid w:val="00F137C4"/>
    <w:rsid w:val="00F145A0"/>
    <w:rsid w:val="00F15964"/>
    <w:rsid w:val="00F21761"/>
    <w:rsid w:val="00F21D98"/>
    <w:rsid w:val="00F22485"/>
    <w:rsid w:val="00F226DB"/>
    <w:rsid w:val="00F23629"/>
    <w:rsid w:val="00F260AD"/>
    <w:rsid w:val="00F26C99"/>
    <w:rsid w:val="00F278D7"/>
    <w:rsid w:val="00F3019B"/>
    <w:rsid w:val="00F333A8"/>
    <w:rsid w:val="00F351F1"/>
    <w:rsid w:val="00F420F4"/>
    <w:rsid w:val="00F443D4"/>
    <w:rsid w:val="00F5028C"/>
    <w:rsid w:val="00F51694"/>
    <w:rsid w:val="00F53DEB"/>
    <w:rsid w:val="00F55D10"/>
    <w:rsid w:val="00F62642"/>
    <w:rsid w:val="00F65096"/>
    <w:rsid w:val="00F66235"/>
    <w:rsid w:val="00F708A7"/>
    <w:rsid w:val="00F7153B"/>
    <w:rsid w:val="00F71605"/>
    <w:rsid w:val="00F717A9"/>
    <w:rsid w:val="00F71965"/>
    <w:rsid w:val="00F719FD"/>
    <w:rsid w:val="00F7226E"/>
    <w:rsid w:val="00F72A5E"/>
    <w:rsid w:val="00F7409C"/>
    <w:rsid w:val="00F744F6"/>
    <w:rsid w:val="00F75318"/>
    <w:rsid w:val="00F7590F"/>
    <w:rsid w:val="00F768BE"/>
    <w:rsid w:val="00F77809"/>
    <w:rsid w:val="00F83C1F"/>
    <w:rsid w:val="00F83E54"/>
    <w:rsid w:val="00F85113"/>
    <w:rsid w:val="00F85AE0"/>
    <w:rsid w:val="00F863B8"/>
    <w:rsid w:val="00F86521"/>
    <w:rsid w:val="00F91543"/>
    <w:rsid w:val="00F91F42"/>
    <w:rsid w:val="00F94137"/>
    <w:rsid w:val="00FA1A9F"/>
    <w:rsid w:val="00FA1D62"/>
    <w:rsid w:val="00FA2442"/>
    <w:rsid w:val="00FA4E07"/>
    <w:rsid w:val="00FA5429"/>
    <w:rsid w:val="00FA5529"/>
    <w:rsid w:val="00FA5531"/>
    <w:rsid w:val="00FA6384"/>
    <w:rsid w:val="00FB00B5"/>
    <w:rsid w:val="00FB15DE"/>
    <w:rsid w:val="00FB1E38"/>
    <w:rsid w:val="00FB258C"/>
    <w:rsid w:val="00FB2775"/>
    <w:rsid w:val="00FB2978"/>
    <w:rsid w:val="00FB3FFD"/>
    <w:rsid w:val="00FB40AB"/>
    <w:rsid w:val="00FB4B4D"/>
    <w:rsid w:val="00FB4CE0"/>
    <w:rsid w:val="00FB60E4"/>
    <w:rsid w:val="00FB6DED"/>
    <w:rsid w:val="00FB7448"/>
    <w:rsid w:val="00FB78A4"/>
    <w:rsid w:val="00FB7B45"/>
    <w:rsid w:val="00FC091F"/>
    <w:rsid w:val="00FC0AEE"/>
    <w:rsid w:val="00FC38B7"/>
    <w:rsid w:val="00FC4193"/>
    <w:rsid w:val="00FC52A1"/>
    <w:rsid w:val="00FC5ABD"/>
    <w:rsid w:val="00FC6AE6"/>
    <w:rsid w:val="00FD11B0"/>
    <w:rsid w:val="00FD17B4"/>
    <w:rsid w:val="00FD208F"/>
    <w:rsid w:val="00FD2154"/>
    <w:rsid w:val="00FE1F18"/>
    <w:rsid w:val="00FE47F4"/>
    <w:rsid w:val="00FE501B"/>
    <w:rsid w:val="00FE64BB"/>
    <w:rsid w:val="00FE67F0"/>
    <w:rsid w:val="00FF097C"/>
    <w:rsid w:val="00FF37E1"/>
    <w:rsid w:val="00FF41A8"/>
    <w:rsid w:val="00FF46C7"/>
    <w:rsid w:val="00FF4F40"/>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 w:type="paragraph" w:customStyle="1" w:styleId="Head41">
    <w:name w:val="Head 4.1"/>
    <w:basedOn w:val="Normal"/>
    <w:rsid w:val="009D5229"/>
    <w:pPr>
      <w:suppressAutoHyphens/>
      <w:spacing w:after="240"/>
      <w:jc w:val="center"/>
    </w:pPr>
    <w:rPr>
      <w:rFonts w:ascii="Tms Rmn" w:hAnsi="Tms Rmn"/>
      <w:b/>
      <w:sz w:val="28"/>
      <w:szCs w:val="20"/>
    </w:rPr>
  </w:style>
  <w:style w:type="character" w:styleId="SubtleEmphasis">
    <w:name w:val="Subtle Emphasis"/>
    <w:basedOn w:val="DefaultParagraphFont"/>
    <w:uiPriority w:val="19"/>
    <w:qFormat/>
    <w:rsid w:val="00892DC5"/>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mohanpardhi@powergrid.in"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andeep.singh@powergrid.in" TargetMode="External"/><Relationship Id="rId17" Type="http://schemas.openxmlformats.org/officeDocument/2006/relationships/hyperlink" Target="mailto:shabir.khan@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mailto:ashwani.mishra@powergrid.in"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D6A8E-51C3-4E75-93EF-0615F0B23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31</Pages>
  <Words>8792</Words>
  <Characters>47961</Characters>
  <Application>Microsoft Office Word</Application>
  <DocSecurity>0</DocSecurity>
  <Lines>399</Lines>
  <Paragraphs>113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776</cp:revision>
  <cp:lastPrinted>2019-01-23T08:02:00Z</cp:lastPrinted>
  <dcterms:created xsi:type="dcterms:W3CDTF">2022-05-25T11:32:00Z</dcterms:created>
  <dcterms:modified xsi:type="dcterms:W3CDTF">2025-10-07T09:40:00Z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2025-07-22T10:23:53Z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16db7e6e-12c2-4cfa-982c-efe7549f3217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